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61BA" w14:textId="7E6DDAAB" w:rsidR="00F16927" w:rsidRDefault="00F16927" w:rsidP="00AC738B">
      <w:pPr>
        <w:jc w:val="center"/>
        <w:rPr>
          <w:rFonts w:ascii="Arial" w:eastAsia="Arial" w:hAnsi="Arial" w:cs="Arial"/>
          <w:b/>
          <w:bCs/>
          <w:sz w:val="28"/>
          <w:szCs w:val="28"/>
          <w:lang w:val="cy-GB" w:bidi="cy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D6BFEDB" wp14:editId="30717785">
            <wp:simplePos x="0" y="0"/>
            <wp:positionH relativeFrom="margin">
              <wp:posOffset>3349625</wp:posOffset>
            </wp:positionH>
            <wp:positionV relativeFrom="paragraph">
              <wp:posOffset>-259080</wp:posOffset>
            </wp:positionV>
            <wp:extent cx="2879725" cy="57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A3512" w14:textId="3A2D7EFF" w:rsidR="00AC738B" w:rsidRDefault="00AC738B" w:rsidP="00AC738B">
      <w:pPr>
        <w:jc w:val="center"/>
        <w:rPr>
          <w:rFonts w:ascii="Arial" w:eastAsia="Arial" w:hAnsi="Arial" w:cs="Arial"/>
          <w:b/>
          <w:bCs/>
          <w:sz w:val="28"/>
          <w:szCs w:val="28"/>
          <w:lang w:val="cy-GB" w:bidi="cy-GB"/>
        </w:rPr>
      </w:pPr>
    </w:p>
    <w:p w14:paraId="37201DB0" w14:textId="09A2AD16" w:rsidR="009017DA" w:rsidRPr="00AC738B" w:rsidRDefault="008624B8" w:rsidP="00AC738B">
      <w:pPr>
        <w:jc w:val="center"/>
        <w:rPr>
          <w:rFonts w:ascii="Arial" w:eastAsia="Arial" w:hAnsi="Arial" w:cs="Arial"/>
          <w:b/>
          <w:bCs/>
          <w:sz w:val="28"/>
          <w:szCs w:val="28"/>
          <w:lang w:val="cy-GB" w:bidi="cy-GB"/>
        </w:rPr>
      </w:pPr>
      <w:r w:rsidRPr="009017DA">
        <w:rPr>
          <w:rFonts w:ascii="Arial" w:eastAsia="Arial" w:hAnsi="Arial" w:cs="Arial"/>
          <w:b/>
          <w:bCs/>
          <w:sz w:val="28"/>
          <w:szCs w:val="28"/>
          <w:lang w:val="cy-GB" w:bidi="cy-GB"/>
        </w:rPr>
        <w:t>Dychwelyd i Waith Cymdeithasol yng Nghymru</w:t>
      </w:r>
    </w:p>
    <w:p w14:paraId="37201DB1" w14:textId="77777777" w:rsidR="00527043" w:rsidRDefault="008624B8" w:rsidP="00226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 w:bidi="cy-GB"/>
        </w:rPr>
        <w:t>Fy Mhortffolio Tystiolaeth</w:t>
      </w:r>
    </w:p>
    <w:p w14:paraId="37201DB3" w14:textId="21E0E7CB" w:rsidR="002268D0" w:rsidRPr="002268D0" w:rsidRDefault="008624B8" w:rsidP="0022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2268D0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Sylwch y dyli</w:t>
      </w:r>
      <w:r w:rsidR="00675B3D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d cyflwyno portffolios tystiola</w:t>
      </w:r>
      <w:r w:rsidRPr="002268D0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eth ar ffurf electronig.  Nid oes modd dychwelyd copïau papur.</w:t>
      </w:r>
      <w:bookmarkStart w:id="0" w:name="_GoBack"/>
      <w:bookmarkEnd w:id="0"/>
    </w:p>
    <w:p w14:paraId="6AFD2B9B" w14:textId="77777777" w:rsidR="00D64710" w:rsidRPr="00D64710" w:rsidRDefault="00D64710" w:rsidP="00D64710">
      <w:pPr>
        <w:rPr>
          <w:rFonts w:ascii="Arial" w:hAnsi="Arial" w:cs="Arial"/>
        </w:rPr>
      </w:pPr>
      <w:proofErr w:type="spellStart"/>
      <w:r w:rsidRPr="00D64710">
        <w:rPr>
          <w:rFonts w:ascii="Arial" w:hAnsi="Arial" w:cs="Arial"/>
        </w:rPr>
        <w:t>Dychwelwch</w:t>
      </w:r>
      <w:proofErr w:type="spellEnd"/>
      <w:r w:rsidRPr="00D64710">
        <w:rPr>
          <w:rFonts w:ascii="Arial" w:hAnsi="Arial" w:cs="Arial"/>
        </w:rPr>
        <w:t xml:space="preserve"> y </w:t>
      </w:r>
      <w:proofErr w:type="spellStart"/>
      <w:r w:rsidRPr="00D64710">
        <w:rPr>
          <w:rFonts w:ascii="Arial" w:hAnsi="Arial" w:cs="Arial"/>
        </w:rPr>
        <w:t>ffurflen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a’r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dystiolaeth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i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Cyngor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Gofal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Cymru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drwy</w:t>
      </w:r>
      <w:proofErr w:type="spellEnd"/>
      <w:r w:rsidRPr="00D64710">
        <w:rPr>
          <w:rFonts w:ascii="Arial" w:hAnsi="Arial" w:cs="Arial"/>
        </w:rPr>
        <w:t xml:space="preserve"> un </w:t>
      </w:r>
      <w:proofErr w:type="spellStart"/>
      <w:r w:rsidRPr="00D64710">
        <w:rPr>
          <w:rFonts w:ascii="Arial" w:hAnsi="Arial" w:cs="Arial"/>
        </w:rPr>
        <w:t>o’r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dulliau</w:t>
      </w:r>
      <w:proofErr w:type="spellEnd"/>
      <w:r w:rsidRPr="00D64710">
        <w:rPr>
          <w:rFonts w:ascii="Arial" w:hAnsi="Arial" w:cs="Arial"/>
        </w:rPr>
        <w:t xml:space="preserve"> </w:t>
      </w:r>
      <w:proofErr w:type="spellStart"/>
      <w:r w:rsidRPr="00D64710">
        <w:rPr>
          <w:rFonts w:ascii="Arial" w:hAnsi="Arial" w:cs="Arial"/>
        </w:rPr>
        <w:t>canlynol</w:t>
      </w:r>
      <w:proofErr w:type="spellEnd"/>
      <w:r w:rsidRPr="00D64710">
        <w:rPr>
          <w:rFonts w:ascii="Arial" w:hAnsi="Arial" w:cs="Arial"/>
        </w:rPr>
        <w:t>:</w:t>
      </w:r>
    </w:p>
    <w:p w14:paraId="3F1F25E0" w14:textId="77777777" w:rsidR="00E836DC" w:rsidRDefault="00D64710" w:rsidP="00E836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E836DC">
        <w:rPr>
          <w:rFonts w:ascii="Arial" w:hAnsi="Arial" w:cs="Arial"/>
        </w:rPr>
        <w:t>Trwy</w:t>
      </w:r>
      <w:proofErr w:type="spellEnd"/>
      <w:r w:rsidRPr="00E836DC">
        <w:rPr>
          <w:rFonts w:ascii="Arial" w:hAnsi="Arial" w:cs="Arial"/>
        </w:rPr>
        <w:t xml:space="preserve"> </w:t>
      </w:r>
      <w:proofErr w:type="spellStart"/>
      <w:r w:rsidRPr="00E836DC">
        <w:rPr>
          <w:rFonts w:ascii="Arial" w:hAnsi="Arial" w:cs="Arial"/>
        </w:rPr>
        <w:t>ebost</w:t>
      </w:r>
      <w:proofErr w:type="spellEnd"/>
      <w:r w:rsidRPr="00E836DC">
        <w:rPr>
          <w:rFonts w:ascii="Arial" w:hAnsi="Arial" w:cs="Arial"/>
        </w:rPr>
        <w:t xml:space="preserve">: </w:t>
      </w:r>
      <w:hyperlink r:id="rId9" w:history="1">
        <w:r w:rsidR="00F16927" w:rsidRPr="00E836DC">
          <w:rPr>
            <w:rStyle w:val="Hyperlink"/>
            <w:rFonts w:ascii="Arial" w:hAnsi="Arial" w:cs="Arial"/>
          </w:rPr>
          <w:t>cofrestru@gofalcymdeithasol.cymru</w:t>
        </w:r>
      </w:hyperlink>
    </w:p>
    <w:p w14:paraId="70168522" w14:textId="77777777" w:rsidR="00E836DC" w:rsidRDefault="00E836DC" w:rsidP="00E836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uwchlwytho</w:t>
      </w:r>
      <w:proofErr w:type="spellEnd"/>
      <w:r w:rsidR="00D64710" w:rsidRPr="00E836DC">
        <w:rPr>
          <w:rFonts w:ascii="Arial" w:hAnsi="Arial" w:cs="Arial"/>
        </w:rPr>
        <w:t xml:space="preserve"> </w:t>
      </w:r>
      <w:proofErr w:type="spellStart"/>
      <w:r w:rsidR="00D64710" w:rsidRPr="00E836DC">
        <w:rPr>
          <w:rFonts w:ascii="Arial" w:hAnsi="Arial" w:cs="Arial"/>
        </w:rPr>
        <w:t>i</w:t>
      </w:r>
      <w:proofErr w:type="spellEnd"/>
      <w:r w:rsidR="00D64710" w:rsidRPr="00E836DC">
        <w:rPr>
          <w:rFonts w:ascii="Arial" w:hAnsi="Arial" w:cs="Arial"/>
        </w:rPr>
        <w:t xml:space="preserve"> </w:t>
      </w:r>
      <w:proofErr w:type="spellStart"/>
      <w:r w:rsidR="00F16927" w:rsidRPr="00E836DC">
        <w:rPr>
          <w:rFonts w:ascii="Arial" w:hAnsi="Arial" w:cs="Arial"/>
        </w:rPr>
        <w:t>GCCarlein</w:t>
      </w:r>
      <w:proofErr w:type="spellEnd"/>
      <w:r w:rsidR="00D64710" w:rsidRPr="00E836DC">
        <w:rPr>
          <w:rFonts w:ascii="Arial" w:hAnsi="Arial" w:cs="Arial"/>
        </w:rPr>
        <w:t xml:space="preserve">. </w:t>
      </w:r>
    </w:p>
    <w:p w14:paraId="37201DB4" w14:textId="7B5D3270" w:rsidR="009017DA" w:rsidRPr="00E836DC" w:rsidRDefault="00E836DC" w:rsidP="00E836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F16927" w:rsidRPr="00E836DC">
        <w:rPr>
          <w:rFonts w:ascii="Arial" w:hAnsi="Arial" w:cs="Arial"/>
        </w:rPr>
        <w:t>danfon</w:t>
      </w:r>
      <w:proofErr w:type="spellEnd"/>
      <w:r w:rsidR="00F16927" w:rsidRPr="00E836DC">
        <w:rPr>
          <w:rFonts w:ascii="Arial" w:hAnsi="Arial" w:cs="Arial"/>
        </w:rPr>
        <w:t xml:space="preserve"> y </w:t>
      </w:r>
      <w:proofErr w:type="spellStart"/>
      <w:r w:rsidR="00F16927" w:rsidRPr="00E836DC">
        <w:rPr>
          <w:rFonts w:ascii="Arial" w:hAnsi="Arial" w:cs="Arial"/>
        </w:rPr>
        <w:t>ddogfen</w:t>
      </w:r>
      <w:proofErr w:type="spellEnd"/>
      <w:r w:rsidR="00F16927" w:rsidRPr="00E836D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:</w:t>
      </w:r>
      <w:r w:rsidR="00D64710" w:rsidRPr="00E836DC">
        <w:rPr>
          <w:rFonts w:ascii="Arial" w:hAnsi="Arial" w:cs="Arial"/>
        </w:rPr>
        <w:t xml:space="preserve"> </w:t>
      </w:r>
      <w:proofErr w:type="spellStart"/>
      <w:r w:rsidR="00F16927" w:rsidRPr="00E836DC">
        <w:rPr>
          <w:rFonts w:ascii="Arial" w:hAnsi="Arial" w:cs="Arial"/>
        </w:rPr>
        <w:t>Gofal</w:t>
      </w:r>
      <w:proofErr w:type="spellEnd"/>
      <w:r w:rsidR="00F16927" w:rsidRPr="00E836DC">
        <w:rPr>
          <w:rFonts w:ascii="Arial" w:hAnsi="Arial" w:cs="Arial"/>
        </w:rPr>
        <w:t xml:space="preserve"> </w:t>
      </w:r>
      <w:proofErr w:type="spellStart"/>
      <w:r w:rsidR="00F16927" w:rsidRPr="00E836DC">
        <w:rPr>
          <w:rFonts w:ascii="Arial" w:hAnsi="Arial" w:cs="Arial"/>
        </w:rPr>
        <w:t>Cymdeithasol</w:t>
      </w:r>
      <w:proofErr w:type="spellEnd"/>
      <w:r w:rsidR="00F16927" w:rsidRPr="00E836DC">
        <w:rPr>
          <w:rFonts w:ascii="Arial" w:hAnsi="Arial" w:cs="Arial"/>
        </w:rPr>
        <w:t xml:space="preserve"> </w:t>
      </w:r>
      <w:proofErr w:type="spellStart"/>
      <w:r w:rsidR="00F16927" w:rsidRPr="00E836DC">
        <w:rPr>
          <w:rFonts w:ascii="Arial" w:hAnsi="Arial" w:cs="Arial"/>
        </w:rPr>
        <w:t>Cymru</w:t>
      </w:r>
      <w:proofErr w:type="spellEnd"/>
      <w:r w:rsidR="00F16927" w:rsidRPr="00E836DC">
        <w:rPr>
          <w:rFonts w:ascii="Arial" w:hAnsi="Arial" w:cs="Arial"/>
        </w:rPr>
        <w:t xml:space="preserve">, </w:t>
      </w:r>
      <w:proofErr w:type="spellStart"/>
      <w:r w:rsidR="00F16927" w:rsidRPr="00E836DC">
        <w:rPr>
          <w:rFonts w:ascii="Arial" w:hAnsi="Arial" w:cs="Arial"/>
        </w:rPr>
        <w:t>Tŷ</w:t>
      </w:r>
      <w:proofErr w:type="spellEnd"/>
      <w:r w:rsidR="00F16927" w:rsidRPr="00E836DC">
        <w:rPr>
          <w:rFonts w:ascii="Arial" w:hAnsi="Arial" w:cs="Arial"/>
        </w:rPr>
        <w:t xml:space="preserve"> Southgate, Wood Street, </w:t>
      </w:r>
      <w:proofErr w:type="spellStart"/>
      <w:r w:rsidR="00F16927" w:rsidRPr="00E836DC">
        <w:rPr>
          <w:rFonts w:ascii="Arial" w:hAnsi="Arial" w:cs="Arial"/>
        </w:rPr>
        <w:t>Caerdydd</w:t>
      </w:r>
      <w:proofErr w:type="spellEnd"/>
      <w:r w:rsidR="00F16927" w:rsidRPr="00E836DC">
        <w:rPr>
          <w:rFonts w:ascii="Arial" w:hAnsi="Arial" w:cs="Arial"/>
        </w:rPr>
        <w:t>, CF10 1EW.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C738B" w14:paraId="6949F445" w14:textId="77777777" w:rsidTr="00D64710">
        <w:tc>
          <w:tcPr>
            <w:tcW w:w="4621" w:type="dxa"/>
          </w:tcPr>
          <w:p w14:paraId="518F14DE" w14:textId="546FCE8B" w:rsidR="00AC738B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Enw llawn</w:t>
            </w:r>
          </w:p>
        </w:tc>
        <w:tc>
          <w:tcPr>
            <w:tcW w:w="4843" w:type="dxa"/>
          </w:tcPr>
          <w:p w14:paraId="79205AD7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2D6F321D" w14:textId="77777777" w:rsidTr="00D64710">
        <w:tc>
          <w:tcPr>
            <w:tcW w:w="4621" w:type="dxa"/>
          </w:tcPr>
          <w:p w14:paraId="552CF92B" w14:textId="60539D82" w:rsidR="00AC738B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Cyfeiriad Ebost</w:t>
            </w:r>
          </w:p>
        </w:tc>
        <w:tc>
          <w:tcPr>
            <w:tcW w:w="4843" w:type="dxa"/>
          </w:tcPr>
          <w:p w14:paraId="395FDB5C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715C7A62" w14:textId="77777777" w:rsidTr="00D64710">
        <w:tc>
          <w:tcPr>
            <w:tcW w:w="4621" w:type="dxa"/>
          </w:tcPr>
          <w:p w14:paraId="0E02A451" w14:textId="2C7DCE5B" w:rsidR="00AC738B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Dyddiad cymhwyster gwaith cymdeithasol</w:t>
            </w:r>
          </w:p>
        </w:tc>
        <w:tc>
          <w:tcPr>
            <w:tcW w:w="4843" w:type="dxa"/>
          </w:tcPr>
          <w:p w14:paraId="166665CF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233DEE81" w14:textId="77777777" w:rsidTr="00D64710">
        <w:tc>
          <w:tcPr>
            <w:tcW w:w="4621" w:type="dxa"/>
          </w:tcPr>
          <w:p w14:paraId="1DE24646" w14:textId="14F3C2E9" w:rsidR="00AC738B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A ydych chi wedi'ch cofrestru'n weithiwr cymdeithasol o'r blaen?  </w:t>
            </w:r>
          </w:p>
        </w:tc>
        <w:tc>
          <w:tcPr>
            <w:tcW w:w="4843" w:type="dxa"/>
          </w:tcPr>
          <w:p w14:paraId="0CAEA6B4" w14:textId="70B7B6DF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Ydw</w:t>
            </w: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</w:t>
            </w: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</w:t>
            </w: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Nac ydw</w:t>
            </w:r>
          </w:p>
        </w:tc>
      </w:tr>
      <w:tr w:rsidR="004A66C2" w14:paraId="7F2AE07A" w14:textId="77777777" w:rsidTr="00D64710">
        <w:tc>
          <w:tcPr>
            <w:tcW w:w="9464" w:type="dxa"/>
            <w:gridSpan w:val="2"/>
          </w:tcPr>
          <w:p w14:paraId="31F42B38" w14:textId="14C3685F" w:rsidR="004A66C2" w:rsidRDefault="004A66C2" w:rsidP="004A66C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Os ydych, nodwch</w:t>
            </w:r>
          </w:p>
        </w:tc>
      </w:tr>
      <w:tr w:rsidR="00AC738B" w14:paraId="61AB0E70" w14:textId="77777777" w:rsidTr="00D64710">
        <w:tc>
          <w:tcPr>
            <w:tcW w:w="4621" w:type="dxa"/>
          </w:tcPr>
          <w:p w14:paraId="2AF2A00F" w14:textId="46AFEDA9" w:rsidR="00AC738B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Enw'r corff rheoleiddio lle'r oeddech wedi'ch cofrestru:</w:t>
            </w:r>
          </w:p>
        </w:tc>
        <w:tc>
          <w:tcPr>
            <w:tcW w:w="4843" w:type="dxa"/>
          </w:tcPr>
          <w:p w14:paraId="38F31CF7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6FB4D8A1" w14:textId="77777777" w:rsidTr="00D64710">
        <w:tc>
          <w:tcPr>
            <w:tcW w:w="4621" w:type="dxa"/>
          </w:tcPr>
          <w:p w14:paraId="7A55CF4D" w14:textId="663D4569" w:rsidR="00AC738B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 d</w:t>
            </w: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yddiad y daeth eich cyfnod cofrestru diwethaf i ben:</w:t>
            </w:r>
          </w:p>
        </w:tc>
        <w:tc>
          <w:tcPr>
            <w:tcW w:w="4843" w:type="dxa"/>
          </w:tcPr>
          <w:p w14:paraId="48FEBD66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3E6C618B" w14:textId="77777777" w:rsidTr="00D64710">
        <w:tc>
          <w:tcPr>
            <w:tcW w:w="4621" w:type="dxa"/>
          </w:tcPr>
          <w:p w14:paraId="07E78BE2" w14:textId="579CB5E5" w:rsidR="00AC738B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Rheswm dros adael y gofrestr:</w:t>
            </w:r>
          </w:p>
        </w:tc>
        <w:tc>
          <w:tcPr>
            <w:tcW w:w="4843" w:type="dxa"/>
          </w:tcPr>
          <w:p w14:paraId="58EE0616" w14:textId="77777777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14:paraId="1FE59BDE" w14:textId="77777777" w:rsidTr="00D64710">
        <w:tc>
          <w:tcPr>
            <w:tcW w:w="4621" w:type="dxa"/>
          </w:tcPr>
          <w:p w14:paraId="5EE6EC62" w14:textId="54BEF773" w:rsidR="00AC738B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Cyfnod ers y cofrestriad diwethaf</w:t>
            </w:r>
          </w:p>
        </w:tc>
        <w:tc>
          <w:tcPr>
            <w:tcW w:w="4843" w:type="dxa"/>
          </w:tcPr>
          <w:p w14:paraId="5C07521A" w14:textId="5D1D51C4" w:rsidR="00AC738B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Bl</w:t>
            </w:r>
            <w:r w:rsidR="004A66C2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wyddyn</w:t>
            </w:r>
            <w:r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    </w:t>
            </w: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mis</w:t>
            </w:r>
          </w:p>
        </w:tc>
      </w:tr>
    </w:tbl>
    <w:p w14:paraId="37201DBE" w14:textId="0DB3C1C2" w:rsidR="009017DA" w:rsidRPr="00D64710" w:rsidRDefault="008624B8" w:rsidP="00AC738B">
      <w:pPr>
        <w:spacing w:after="120"/>
        <w:rPr>
          <w:rFonts w:ascii="Arial" w:hAnsi="Arial" w:cs="Arial"/>
          <w:sz w:val="14"/>
          <w:szCs w:val="24"/>
        </w:rPr>
      </w:pPr>
      <w:r w:rsidRPr="009017DA">
        <w:rPr>
          <w:rFonts w:ascii="Arial" w:eastAsia="Arial" w:hAnsi="Arial" w:cs="Arial"/>
          <w:sz w:val="24"/>
          <w:szCs w:val="24"/>
          <w:lang w:val="cy-GB" w:bidi="cy-GB"/>
        </w:rPr>
        <w:t xml:space="preserve">Rhowch grynodeb o ddiweddaru'ch gwybodaeth a'ch profiad proffesiynol, yn </w:t>
      </w:r>
      <w:r w:rsidR="00E20848" w:rsidRPr="009017DA">
        <w:rPr>
          <w:rFonts w:ascii="Arial" w:eastAsia="Arial" w:hAnsi="Arial" w:cs="Arial"/>
          <w:sz w:val="24"/>
          <w:szCs w:val="24"/>
          <w:lang w:val="cy-GB" w:bidi="cy-GB"/>
        </w:rPr>
        <w:t>ôl</w:t>
      </w:r>
      <w:r w:rsidRPr="009017DA">
        <w:rPr>
          <w:rFonts w:ascii="Arial" w:eastAsia="Arial" w:hAnsi="Arial" w:cs="Arial"/>
          <w:sz w:val="24"/>
          <w:szCs w:val="24"/>
          <w:lang w:val="cy-GB" w:bidi="cy-GB"/>
        </w:rPr>
        <w:t xml:space="preserve"> eu math</w:t>
      </w:r>
      <w:r w:rsidR="00A4298C">
        <w:rPr>
          <w:rFonts w:ascii="Arial" w:eastAsia="Arial" w:hAnsi="Arial" w:cs="Arial"/>
          <w:sz w:val="24"/>
          <w:szCs w:val="24"/>
          <w:lang w:val="cy-GB" w:bidi="cy-GB"/>
        </w:rPr>
        <w:t>. Mae rhaid i hyn fod of fewn tair mlynedd o gyflwyno eich cais</w:t>
      </w:r>
      <w:r w:rsidRPr="009017DA">
        <w:rPr>
          <w:rFonts w:ascii="Arial" w:eastAsia="Arial" w:hAnsi="Arial" w:cs="Arial"/>
          <w:sz w:val="24"/>
          <w:szCs w:val="24"/>
          <w:lang w:val="cy-GB" w:bidi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3112"/>
      </w:tblGrid>
      <w:tr w:rsidR="00E851AF" w14:paraId="37201DC1" w14:textId="77777777" w:rsidTr="003956C7">
        <w:tc>
          <w:tcPr>
            <w:tcW w:w="6062" w:type="dxa"/>
          </w:tcPr>
          <w:p w14:paraId="37201DBF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7201DC0" w14:textId="77777777" w:rsidR="009017DA" w:rsidRPr="009017DA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Nifer y diwrnodau / oriau</w:t>
            </w:r>
          </w:p>
        </w:tc>
      </w:tr>
      <w:tr w:rsidR="00E851AF" w14:paraId="37201DC4" w14:textId="77777777" w:rsidTr="003956C7">
        <w:tc>
          <w:tcPr>
            <w:tcW w:w="6062" w:type="dxa"/>
          </w:tcPr>
          <w:p w14:paraId="37201DC2" w14:textId="77777777" w:rsidR="009017DA" w:rsidRPr="009017DA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Astudiaeth neu raglen (rhaglenni) hyfforddi Achrededig</w:t>
            </w:r>
          </w:p>
        </w:tc>
        <w:tc>
          <w:tcPr>
            <w:tcW w:w="3180" w:type="dxa"/>
          </w:tcPr>
          <w:p w14:paraId="37201DC3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C7" w14:textId="77777777" w:rsidTr="003956C7">
        <w:tc>
          <w:tcPr>
            <w:tcW w:w="6062" w:type="dxa"/>
          </w:tcPr>
          <w:p w14:paraId="37201DC5" w14:textId="77777777" w:rsidR="009017DA" w:rsidRPr="009017DA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Astudiaeth Breifat</w:t>
            </w:r>
          </w:p>
        </w:tc>
        <w:tc>
          <w:tcPr>
            <w:tcW w:w="3180" w:type="dxa"/>
          </w:tcPr>
          <w:p w14:paraId="37201DC6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CA" w14:textId="77777777" w:rsidTr="003956C7">
        <w:tc>
          <w:tcPr>
            <w:tcW w:w="6062" w:type="dxa"/>
          </w:tcPr>
          <w:p w14:paraId="37201DC8" w14:textId="77777777" w:rsidR="009017DA" w:rsidRPr="009017DA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Ymarfer dan oruchwyliaeth, ymarfer gwirfoddol neu gysgodi ymarfer</w:t>
            </w:r>
          </w:p>
        </w:tc>
        <w:tc>
          <w:tcPr>
            <w:tcW w:w="3180" w:type="dxa"/>
          </w:tcPr>
          <w:p w14:paraId="37201DC9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CD" w14:textId="77777777" w:rsidTr="003956C7">
        <w:tc>
          <w:tcPr>
            <w:tcW w:w="6062" w:type="dxa"/>
          </w:tcPr>
          <w:p w14:paraId="37201DCB" w14:textId="77777777" w:rsidR="009017DA" w:rsidRPr="009017DA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Arall (manylwch)</w:t>
            </w:r>
          </w:p>
        </w:tc>
        <w:tc>
          <w:tcPr>
            <w:tcW w:w="3180" w:type="dxa"/>
          </w:tcPr>
          <w:p w14:paraId="37201DCC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D6" w14:textId="77777777" w:rsidTr="003956C7">
        <w:tc>
          <w:tcPr>
            <w:tcW w:w="6062" w:type="dxa"/>
          </w:tcPr>
          <w:p w14:paraId="37201DD4" w14:textId="5190A9A9" w:rsidR="009017DA" w:rsidRPr="003956C7" w:rsidRDefault="008624B8" w:rsidP="00675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C7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 xml:space="preserve">Cyfanswm nifer y diwrnodau / oriau diweddaru </w:t>
            </w:r>
          </w:p>
        </w:tc>
        <w:tc>
          <w:tcPr>
            <w:tcW w:w="3180" w:type="dxa"/>
          </w:tcPr>
          <w:p w14:paraId="37201DD5" w14:textId="77777777" w:rsidR="009017DA" w:rsidRPr="009017DA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01DD7" w14:textId="77777777" w:rsidR="00D91503" w:rsidRDefault="0091629B">
      <w:pPr>
        <w:rPr>
          <w:rFonts w:ascii="Arial" w:hAnsi="Arial" w:cs="Arial"/>
          <w:sz w:val="24"/>
          <w:szCs w:val="24"/>
        </w:rPr>
        <w:sectPr w:rsidR="00D91503" w:rsidSect="00D64710">
          <w:headerReference w:type="default" r:id="rId10"/>
          <w:footerReference w:type="default" r:id="rId11"/>
          <w:footerReference w:type="first" r:id="rId12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37201DD9" w14:textId="74F71CE5" w:rsidR="009017DA" w:rsidRPr="00BA479B" w:rsidRDefault="008624B8">
      <w:pPr>
        <w:rPr>
          <w:rFonts w:ascii="Arial" w:eastAsia="Arial" w:hAnsi="Arial" w:cs="Arial"/>
          <w:szCs w:val="24"/>
          <w:lang w:val="cy-GB" w:bidi="cy-GB"/>
        </w:rPr>
      </w:pPr>
      <w:r w:rsidRPr="00BA479B">
        <w:rPr>
          <w:rFonts w:ascii="Arial" w:eastAsia="Arial" w:hAnsi="Arial" w:cs="Arial"/>
          <w:szCs w:val="24"/>
          <w:lang w:val="cy-GB" w:bidi="cy-GB"/>
        </w:rPr>
        <w:lastRenderedPageBreak/>
        <w:t>Nodwch sut mae'ch cyfnod diweddaru wedi'ch paratoi i ddychwelyd i ymarfer gwaith cymdeithaso</w:t>
      </w:r>
      <w:r w:rsidR="00E20848" w:rsidRPr="00BA479B">
        <w:rPr>
          <w:rFonts w:ascii="Arial" w:eastAsia="Arial" w:hAnsi="Arial" w:cs="Arial"/>
          <w:szCs w:val="24"/>
          <w:lang w:val="cy-GB" w:bidi="cy-GB"/>
        </w:rPr>
        <w:t xml:space="preserve">l cyfredol fel y'i disgrifir yn </w:t>
      </w:r>
      <w:r w:rsidRPr="00BA479B">
        <w:rPr>
          <w:rFonts w:ascii="Arial" w:eastAsia="Arial" w:hAnsi="Arial" w:cs="Arial"/>
          <w:szCs w:val="24"/>
          <w:lang w:val="cy-GB" w:bidi="cy-GB"/>
        </w:rPr>
        <w:t xml:space="preserve">6 </w:t>
      </w:r>
      <w:r w:rsidR="00675B3D" w:rsidRPr="00BA479B">
        <w:rPr>
          <w:rFonts w:ascii="Arial" w:eastAsia="Arial" w:hAnsi="Arial" w:cs="Arial"/>
          <w:szCs w:val="24"/>
          <w:lang w:val="cy-GB" w:bidi="cy-GB"/>
        </w:rPr>
        <w:t>rôl allweddol</w:t>
      </w:r>
      <w:r w:rsidRPr="00BA479B">
        <w:rPr>
          <w:rFonts w:ascii="Arial" w:eastAsia="Arial" w:hAnsi="Arial" w:cs="Arial"/>
          <w:szCs w:val="24"/>
          <w:lang w:val="cy-GB" w:bidi="cy-GB"/>
        </w:rPr>
        <w:t xml:space="preserve"> gwaith cymdeithasol.  Wrth ddisgrifio hyn, defnyddiwch enghreifftiau o'r hyn rydych wedi'i wneud a chyfeirio at y SGC ar gyfer gwaith cymdeithasol a'r </w:t>
      </w:r>
      <w:r w:rsidR="00E20848" w:rsidRPr="00BA479B">
        <w:rPr>
          <w:rFonts w:ascii="Arial" w:eastAsia="Arial" w:hAnsi="Arial" w:cs="Arial"/>
          <w:szCs w:val="24"/>
          <w:lang w:val="cy-GB" w:bidi="cy-GB"/>
        </w:rPr>
        <w:t xml:space="preserve">crynodeb </w:t>
      </w:r>
      <w:r w:rsidRPr="00BA479B">
        <w:rPr>
          <w:rFonts w:ascii="Arial" w:eastAsia="Arial" w:hAnsi="Arial" w:cs="Arial"/>
          <w:szCs w:val="24"/>
          <w:lang w:val="cy-GB" w:bidi="cy-GB"/>
        </w:rPr>
        <w:t>gwybodaeth a sgiliau (Gweler Atodiad 1).  Dylai eich gwybodaeth gynnwys tystiolaeth o'ch gwybodaeth am ddeddfwriaeth, polisïau ac ymarfer gwaith cymdeithasol cyfredol.</w:t>
      </w:r>
    </w:p>
    <w:p w14:paraId="0424949B" w14:textId="48E89596" w:rsidR="00BA479B" w:rsidRPr="00AD7568" w:rsidRDefault="00BA479B">
      <w:pPr>
        <w:rPr>
          <w:rFonts w:ascii="Arial" w:hAnsi="Arial" w:cs="Arial"/>
          <w:sz w:val="24"/>
          <w:szCs w:val="24"/>
        </w:rPr>
      </w:pPr>
      <w:proofErr w:type="spellStart"/>
      <w:r w:rsidRPr="00AD7568">
        <w:rPr>
          <w:rFonts w:ascii="Arial" w:hAnsi="Arial" w:cs="Arial"/>
          <w:iCs/>
          <w:szCs w:val="24"/>
        </w:rPr>
        <w:t>Ychwanegwch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yr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wybodaeth</w:t>
      </w:r>
      <w:proofErr w:type="spellEnd"/>
      <w:r w:rsidRPr="00AD7568">
        <w:rPr>
          <w:rFonts w:ascii="Arial" w:hAnsi="Arial" w:cs="Arial"/>
          <w:iCs/>
          <w:szCs w:val="24"/>
        </w:rPr>
        <w:t xml:space="preserve"> a </w:t>
      </w:r>
      <w:proofErr w:type="spellStart"/>
      <w:r w:rsidRPr="00AD7568">
        <w:rPr>
          <w:rFonts w:ascii="Arial" w:hAnsi="Arial" w:cs="Arial"/>
          <w:iCs/>
          <w:szCs w:val="24"/>
        </w:rPr>
        <w:t>ofynnir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amdano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yn</w:t>
      </w:r>
      <w:proofErr w:type="spellEnd"/>
      <w:r w:rsidRPr="00AD7568">
        <w:rPr>
          <w:rFonts w:ascii="Arial" w:hAnsi="Arial" w:cs="Arial"/>
          <w:iCs/>
          <w:szCs w:val="24"/>
        </w:rPr>
        <w:t xml:space="preserve"> y </w:t>
      </w:r>
      <w:proofErr w:type="spellStart"/>
      <w:r w:rsidRPr="00AD7568">
        <w:rPr>
          <w:rFonts w:ascii="Arial" w:hAnsi="Arial" w:cs="Arial"/>
          <w:iCs/>
          <w:szCs w:val="24"/>
        </w:rPr>
        <w:t>bylchau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gwag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isod</w:t>
      </w:r>
      <w:proofErr w:type="spellEnd"/>
      <w:r w:rsidRPr="00AD7568">
        <w:rPr>
          <w:rFonts w:ascii="Arial" w:hAnsi="Arial" w:cs="Arial"/>
          <w:iCs/>
          <w:szCs w:val="24"/>
        </w:rPr>
        <w:t xml:space="preserve"> (</w:t>
      </w:r>
      <w:proofErr w:type="spellStart"/>
      <w:r w:rsidRPr="00AD7568">
        <w:rPr>
          <w:rFonts w:ascii="Arial" w:hAnsi="Arial" w:cs="Arial"/>
          <w:iCs/>
          <w:szCs w:val="24"/>
        </w:rPr>
        <w:t>byddwch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yn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gryno</w:t>
      </w:r>
      <w:proofErr w:type="spellEnd"/>
      <w:r w:rsidRPr="00AD7568">
        <w:rPr>
          <w:rFonts w:ascii="Arial" w:hAnsi="Arial" w:cs="Arial"/>
          <w:iCs/>
          <w:szCs w:val="24"/>
        </w:rPr>
        <w:t xml:space="preserve">, </w:t>
      </w:r>
      <w:proofErr w:type="spellStart"/>
      <w:r w:rsidRPr="00AD7568">
        <w:rPr>
          <w:rFonts w:ascii="Arial" w:hAnsi="Arial" w:cs="Arial"/>
          <w:iCs/>
          <w:szCs w:val="24"/>
        </w:rPr>
        <w:t>gan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ddefnyddio</w:t>
      </w:r>
      <w:proofErr w:type="spellEnd"/>
      <w:r w:rsidRPr="00AD7568">
        <w:rPr>
          <w:rFonts w:ascii="Arial" w:hAnsi="Arial" w:cs="Arial"/>
          <w:iCs/>
          <w:szCs w:val="24"/>
        </w:rPr>
        <w:t xml:space="preserve"> dim </w:t>
      </w:r>
      <w:proofErr w:type="spellStart"/>
      <w:r w:rsidRPr="00AD7568">
        <w:rPr>
          <w:rFonts w:ascii="Arial" w:hAnsi="Arial" w:cs="Arial"/>
          <w:iCs/>
          <w:szCs w:val="24"/>
        </w:rPr>
        <w:t>mwy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na</w:t>
      </w:r>
      <w:proofErr w:type="spellEnd"/>
      <w:r w:rsidRPr="00AD7568">
        <w:rPr>
          <w:rFonts w:ascii="Arial" w:hAnsi="Arial" w:cs="Arial"/>
          <w:iCs/>
          <w:szCs w:val="24"/>
        </w:rPr>
        <w:t xml:space="preserve"> 500 o </w:t>
      </w:r>
      <w:proofErr w:type="spellStart"/>
      <w:r w:rsidRPr="00AD7568">
        <w:rPr>
          <w:rFonts w:ascii="Arial" w:hAnsi="Arial" w:cs="Arial"/>
          <w:iCs/>
          <w:szCs w:val="24"/>
        </w:rPr>
        <w:t>eiriau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ymhob</w:t>
      </w:r>
      <w:proofErr w:type="spellEnd"/>
      <w:r w:rsidRPr="00AD7568">
        <w:rPr>
          <w:rFonts w:ascii="Arial" w:hAnsi="Arial" w:cs="Arial"/>
          <w:iCs/>
          <w:szCs w:val="24"/>
        </w:rPr>
        <w:t xml:space="preserve"> </w:t>
      </w:r>
      <w:proofErr w:type="spellStart"/>
      <w:r w:rsidRPr="00AD7568">
        <w:rPr>
          <w:rFonts w:ascii="Arial" w:hAnsi="Arial" w:cs="Arial"/>
          <w:iCs/>
          <w:szCs w:val="24"/>
        </w:rPr>
        <w:t>adran</w:t>
      </w:r>
      <w:proofErr w:type="spellEnd"/>
      <w:r w:rsidRPr="00AD7568">
        <w:rPr>
          <w:rFonts w:ascii="Arial" w:hAnsi="Arial" w:cs="Arial"/>
          <w:i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7442"/>
        <w:gridCol w:w="2121"/>
      </w:tblGrid>
      <w:tr w:rsidR="00E851AF" w14:paraId="37201DDD" w14:textId="77777777" w:rsidTr="004A66C2">
        <w:trPr>
          <w:trHeight w:val="310"/>
        </w:trPr>
        <w:tc>
          <w:tcPr>
            <w:tcW w:w="4398" w:type="dxa"/>
            <w:vAlign w:val="center"/>
          </w:tcPr>
          <w:p w14:paraId="37201DDA" w14:textId="7600C103" w:rsidR="00D91503" w:rsidRPr="00D91503" w:rsidRDefault="008624B8" w:rsidP="00D91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>Rôl</w:t>
            </w:r>
            <w:r w:rsidR="00675B3D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 xml:space="preserve"> Allweddol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7476" w:type="dxa"/>
            <w:vAlign w:val="center"/>
          </w:tcPr>
          <w:p w14:paraId="37201DDB" w14:textId="2796A4F6" w:rsidR="00D91503" w:rsidRPr="00481D91" w:rsidRDefault="008624B8" w:rsidP="00E20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D91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 xml:space="preserve">Drwy ddiweddaru eich gwybodaeth a'ch profiad proffesiynol, beth wnaethoch ei ddysgu yng nghyswllt y </w:t>
            </w:r>
            <w:r w:rsidR="00E20848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>rôl allweddol</w:t>
            </w:r>
            <w:r w:rsidRPr="00481D91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 xml:space="preserve"> hon?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DC" w14:textId="77777777" w:rsidR="00D91503" w:rsidRPr="004A66C2" w:rsidRDefault="00862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6C2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At ddefnydd y swyddfa</w:t>
            </w:r>
          </w:p>
        </w:tc>
      </w:tr>
      <w:tr w:rsidR="00E851AF" w14:paraId="37201DE1" w14:textId="77777777" w:rsidTr="004A66C2">
        <w:trPr>
          <w:trHeight w:val="607"/>
        </w:trPr>
        <w:tc>
          <w:tcPr>
            <w:tcW w:w="4398" w:type="dxa"/>
          </w:tcPr>
          <w:p w14:paraId="37201DDE" w14:textId="77777777" w:rsidR="00D91503" w:rsidRPr="00D91503" w:rsidRDefault="008624B8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Cynnal atebolrwydd proffesiynol</w:t>
            </w:r>
          </w:p>
        </w:tc>
        <w:tc>
          <w:tcPr>
            <w:tcW w:w="7476" w:type="dxa"/>
          </w:tcPr>
          <w:p w14:paraId="37201DDF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E0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E5" w14:textId="77777777" w:rsidTr="004A66C2">
        <w:trPr>
          <w:trHeight w:val="619"/>
        </w:trPr>
        <w:tc>
          <w:tcPr>
            <w:tcW w:w="4398" w:type="dxa"/>
          </w:tcPr>
          <w:p w14:paraId="37201DE2" w14:textId="77777777" w:rsidR="00D91503" w:rsidRPr="00D91503" w:rsidRDefault="008624B8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Ymarfer gwaith cymdeithasol proffesiynol</w:t>
            </w:r>
          </w:p>
        </w:tc>
        <w:tc>
          <w:tcPr>
            <w:tcW w:w="7476" w:type="dxa"/>
          </w:tcPr>
          <w:p w14:paraId="37201DE3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E4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E9" w14:textId="77777777" w:rsidTr="004A66C2">
        <w:trPr>
          <w:trHeight w:val="619"/>
        </w:trPr>
        <w:tc>
          <w:tcPr>
            <w:tcW w:w="4398" w:type="dxa"/>
          </w:tcPr>
          <w:p w14:paraId="37201DE6" w14:textId="453E073A" w:rsidR="00D91503" w:rsidRPr="00D91503" w:rsidRDefault="008624B8" w:rsidP="00675B3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Hybu ymgysyllt</w:t>
            </w:r>
            <w:r w:rsidR="00675B3D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iad</w:t>
            </w: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a chyfranogi</w:t>
            </w:r>
            <w:r w:rsidR="00675B3D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ad</w:t>
            </w:r>
          </w:p>
        </w:tc>
        <w:tc>
          <w:tcPr>
            <w:tcW w:w="7476" w:type="dxa"/>
          </w:tcPr>
          <w:p w14:paraId="37201DE7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E8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ED" w14:textId="77777777" w:rsidTr="004A66C2">
        <w:trPr>
          <w:trHeight w:val="607"/>
        </w:trPr>
        <w:tc>
          <w:tcPr>
            <w:tcW w:w="4398" w:type="dxa"/>
          </w:tcPr>
          <w:p w14:paraId="37201DEA" w14:textId="77777777" w:rsidR="00D91503" w:rsidRPr="00D91503" w:rsidRDefault="008624B8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Asesu anghenion, risgiau ac amgylchiadau</w:t>
            </w:r>
          </w:p>
        </w:tc>
        <w:tc>
          <w:tcPr>
            <w:tcW w:w="7476" w:type="dxa"/>
          </w:tcPr>
          <w:p w14:paraId="37201DEB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EC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F1" w14:textId="77777777" w:rsidTr="004A66C2">
        <w:trPr>
          <w:trHeight w:val="619"/>
        </w:trPr>
        <w:tc>
          <w:tcPr>
            <w:tcW w:w="4398" w:type="dxa"/>
          </w:tcPr>
          <w:p w14:paraId="37201DEE" w14:textId="77777777" w:rsidR="00D91503" w:rsidRPr="00D91503" w:rsidRDefault="008624B8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Cynllunio ar gyfer canlyniadau sy'n canolbwyntio ar yr unigolyn</w:t>
            </w:r>
          </w:p>
        </w:tc>
        <w:tc>
          <w:tcPr>
            <w:tcW w:w="7476" w:type="dxa"/>
          </w:tcPr>
          <w:p w14:paraId="37201DEF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F0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14:paraId="37201DF5" w14:textId="77777777" w:rsidTr="004A66C2">
        <w:trPr>
          <w:trHeight w:val="632"/>
        </w:trPr>
        <w:tc>
          <w:tcPr>
            <w:tcW w:w="4398" w:type="dxa"/>
          </w:tcPr>
          <w:p w14:paraId="37201DF2" w14:textId="77777777" w:rsidR="00D91503" w:rsidRPr="00D91503" w:rsidRDefault="008624B8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Cymryd camau i sicrhau newid</w:t>
            </w:r>
          </w:p>
        </w:tc>
        <w:tc>
          <w:tcPr>
            <w:tcW w:w="7476" w:type="dxa"/>
          </w:tcPr>
          <w:p w14:paraId="37201DF3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201DF4" w14:textId="77777777" w:rsidR="00D91503" w:rsidRDefault="009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6A1C6" w14:textId="77777777" w:rsidR="00B83D80" w:rsidRPr="00AD7568" w:rsidRDefault="00B83D80">
      <w:pPr>
        <w:rPr>
          <w:rFonts w:ascii="Arial" w:eastAsia="Arial" w:hAnsi="Arial" w:cs="Arial"/>
          <w:sz w:val="2"/>
          <w:szCs w:val="24"/>
          <w:lang w:val="cy-GB" w:bidi="cy-GB"/>
        </w:rPr>
      </w:pPr>
    </w:p>
    <w:p w14:paraId="37201DF7" w14:textId="77777777" w:rsidR="00252BF8" w:rsidRDefault="008624B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Cadwch eich tystiolaeth yn gryno ac ychwanegwch:</w:t>
      </w:r>
    </w:p>
    <w:p w14:paraId="37201DF8" w14:textId="77777777" w:rsidR="00252BF8" w:rsidRDefault="008624B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Dystysgrifau cwblhau neu fynychu ar gyfer unrhyw gyrsiau a ddilynwyd gennych</w:t>
      </w:r>
    </w:p>
    <w:p w14:paraId="37201DF9" w14:textId="77777777" w:rsidR="00252BF8" w:rsidRDefault="008624B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Tystiolaeth neu werthusiadau ar gyfer gwaith gwirfoddol, cysgodi ymarfer neu ymarfer arall</w:t>
      </w:r>
    </w:p>
    <w:p w14:paraId="37201DFA" w14:textId="557EE092" w:rsidR="00252BF8" w:rsidRDefault="008624B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Llyfryddiaeth eich </w:t>
      </w:r>
      <w:r w:rsidR="005677A1">
        <w:rPr>
          <w:rFonts w:ascii="Arial" w:eastAsia="Arial" w:hAnsi="Arial" w:cs="Arial"/>
          <w:sz w:val="24"/>
          <w:szCs w:val="24"/>
          <w:lang w:val="cy-GB" w:bidi="cy-GB"/>
        </w:rPr>
        <w:t xml:space="preserve">gwaith </w:t>
      </w:r>
      <w:r>
        <w:rPr>
          <w:rFonts w:ascii="Arial" w:eastAsia="Arial" w:hAnsi="Arial" w:cs="Arial"/>
          <w:sz w:val="24"/>
          <w:szCs w:val="24"/>
          <w:lang w:val="cy-GB" w:bidi="cy-GB"/>
        </w:rPr>
        <w:t>darllen</w:t>
      </w:r>
    </w:p>
    <w:p w14:paraId="37201DFB" w14:textId="77777777" w:rsidR="002268D0" w:rsidRDefault="0091629B" w:rsidP="002268D0">
      <w:pPr>
        <w:pStyle w:val="ListParagraph"/>
        <w:rPr>
          <w:rFonts w:ascii="Arial" w:hAnsi="Arial" w:cs="Arial"/>
          <w:sz w:val="24"/>
          <w:szCs w:val="24"/>
        </w:rPr>
        <w:sectPr w:rsidR="002268D0" w:rsidSect="00D915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D64D779" w14:textId="77777777" w:rsidR="00B83D80" w:rsidRPr="004A66C2" w:rsidRDefault="00B83D80" w:rsidP="00B83D80">
      <w:pPr>
        <w:pStyle w:val="Heading1"/>
        <w:jc w:val="right"/>
        <w:rPr>
          <w:rFonts w:ascii="Arial" w:hAnsi="Arial" w:cs="Arial"/>
          <w:color w:val="auto"/>
        </w:rPr>
      </w:pPr>
      <w:bookmarkStart w:id="1" w:name="_Toc433634083"/>
      <w:r w:rsidRPr="004A66C2">
        <w:rPr>
          <w:rFonts w:ascii="Arial" w:eastAsia="Arial" w:hAnsi="Arial" w:cs="Arial"/>
          <w:color w:val="auto"/>
          <w:lang w:val="cy-GB" w:bidi="cy-GB"/>
        </w:rPr>
        <w:lastRenderedPageBreak/>
        <w:t>Atodiad 1</w:t>
      </w:r>
      <w:bookmarkEnd w:id="1"/>
    </w:p>
    <w:p w14:paraId="30AB2110" w14:textId="77777777" w:rsidR="00B83D80" w:rsidRPr="004A66C2" w:rsidRDefault="00B83D80" w:rsidP="00B83D80">
      <w:pPr>
        <w:pStyle w:val="Heading2"/>
        <w:rPr>
          <w:rFonts w:ascii="Arial" w:hAnsi="Arial" w:cs="Arial"/>
          <w:color w:val="auto"/>
          <w:sz w:val="20"/>
          <w:szCs w:val="20"/>
          <w:lang w:val="cy-GB"/>
        </w:rPr>
      </w:pPr>
      <w:bookmarkStart w:id="2" w:name="_Toc433634084"/>
      <w:r w:rsidRPr="004A66C2">
        <w:rPr>
          <w:rFonts w:ascii="Arial" w:hAnsi="Arial" w:cs="Arial"/>
          <w:color w:val="auto"/>
          <w:lang w:val="cy-GB"/>
        </w:rPr>
        <w:t>Rolau Allweddol a Safonau Galwedigaethol Cenedlaethol ar Gyfer Gwaith Cymdeithasol</w:t>
      </w:r>
      <w:bookmarkEnd w:id="2"/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7020"/>
      </w:tblGrid>
      <w:tr w:rsidR="00B83D80" w:rsidRPr="00AC738B" w14:paraId="114EF95E" w14:textId="77777777" w:rsidTr="00AC738B">
        <w:trPr>
          <w:jc w:val="center"/>
        </w:trPr>
        <w:tc>
          <w:tcPr>
            <w:tcW w:w="1920" w:type="dxa"/>
            <w:vAlign w:val="center"/>
          </w:tcPr>
          <w:p w14:paraId="30203011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1</w:t>
            </w:r>
          </w:p>
        </w:tc>
        <w:tc>
          <w:tcPr>
            <w:tcW w:w="7020" w:type="dxa"/>
            <w:vAlign w:val="center"/>
          </w:tcPr>
          <w:p w14:paraId="5DE0BA11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AC738B">
              <w:rPr>
                <w:rFonts w:ascii="Arial" w:hAnsi="Arial" w:cs="Arial"/>
                <w:b/>
                <w:lang w:val="cy-GB"/>
              </w:rPr>
              <w:t>Cynnal atebolrwydd proffesiynol</w:t>
            </w:r>
          </w:p>
        </w:tc>
      </w:tr>
      <w:tr w:rsidR="00B83D80" w:rsidRPr="00AC738B" w14:paraId="3524D754" w14:textId="77777777" w:rsidTr="00AC738B">
        <w:trPr>
          <w:jc w:val="center"/>
        </w:trPr>
        <w:tc>
          <w:tcPr>
            <w:tcW w:w="1920" w:type="dxa"/>
            <w:vAlign w:val="center"/>
          </w:tcPr>
          <w:p w14:paraId="1DC140CD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</w:t>
            </w:r>
          </w:p>
        </w:tc>
        <w:tc>
          <w:tcPr>
            <w:tcW w:w="7020" w:type="dxa"/>
            <w:vAlign w:val="center"/>
          </w:tcPr>
          <w:p w14:paraId="19DFAE0D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Cynnal cronfa wybodaeth a thystiolaeth ddiweddar ar gyfer ymarfer gwaith cymdeithasol</w:t>
            </w:r>
          </w:p>
        </w:tc>
      </w:tr>
      <w:tr w:rsidR="00B83D80" w:rsidRPr="00AC738B" w14:paraId="3796036B" w14:textId="77777777" w:rsidTr="00AC738B">
        <w:trPr>
          <w:jc w:val="center"/>
        </w:trPr>
        <w:tc>
          <w:tcPr>
            <w:tcW w:w="1920" w:type="dxa"/>
            <w:vAlign w:val="center"/>
          </w:tcPr>
          <w:p w14:paraId="61658A9B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SW2</w:t>
            </w:r>
          </w:p>
        </w:tc>
        <w:tc>
          <w:tcPr>
            <w:tcW w:w="7020" w:type="dxa"/>
            <w:vAlign w:val="center"/>
          </w:tcPr>
          <w:p w14:paraId="0F833507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Datblygu ymarfer gwaith cymdeithasol trwy oruchwyliaeth a myfyrio</w:t>
            </w:r>
          </w:p>
        </w:tc>
      </w:tr>
      <w:tr w:rsidR="00B83D80" w:rsidRPr="00AC738B" w14:paraId="19902F30" w14:textId="77777777" w:rsidTr="00AC738B">
        <w:trPr>
          <w:jc w:val="center"/>
        </w:trPr>
        <w:tc>
          <w:tcPr>
            <w:tcW w:w="1920" w:type="dxa"/>
            <w:vAlign w:val="center"/>
          </w:tcPr>
          <w:p w14:paraId="110DEA5A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020" w:type="dxa"/>
            <w:vAlign w:val="center"/>
          </w:tcPr>
          <w:p w14:paraId="5DE4474D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B83D80" w:rsidRPr="00AC738B" w14:paraId="607E36AD" w14:textId="77777777" w:rsidTr="00AC738B">
        <w:trPr>
          <w:jc w:val="center"/>
        </w:trPr>
        <w:tc>
          <w:tcPr>
            <w:tcW w:w="1920" w:type="dxa"/>
            <w:vAlign w:val="center"/>
          </w:tcPr>
          <w:p w14:paraId="4B6F1296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2</w:t>
            </w:r>
          </w:p>
        </w:tc>
        <w:tc>
          <w:tcPr>
            <w:tcW w:w="7020" w:type="dxa"/>
            <w:vAlign w:val="center"/>
          </w:tcPr>
          <w:p w14:paraId="7F28EFA3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i/>
                <w:highlight w:val="yellow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Ymarfer gwaith cymdeithasol proffesiynol</w:t>
            </w:r>
          </w:p>
        </w:tc>
      </w:tr>
      <w:tr w:rsidR="00B83D80" w:rsidRPr="00AC738B" w14:paraId="38AEC539" w14:textId="77777777" w:rsidTr="00AC738B">
        <w:trPr>
          <w:jc w:val="center"/>
        </w:trPr>
        <w:tc>
          <w:tcPr>
            <w:tcW w:w="1920" w:type="dxa"/>
            <w:vAlign w:val="center"/>
          </w:tcPr>
          <w:p w14:paraId="65046B6E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SW3</w:t>
            </w:r>
          </w:p>
        </w:tc>
        <w:tc>
          <w:tcPr>
            <w:tcW w:w="7020" w:type="dxa"/>
            <w:vAlign w:val="center"/>
          </w:tcPr>
          <w:p w14:paraId="759A39F8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Rheoli eich rôl fel gweithiwr cymdeithasol proffesiynol</w:t>
            </w:r>
          </w:p>
        </w:tc>
      </w:tr>
      <w:tr w:rsidR="00B83D80" w:rsidRPr="00AC738B" w14:paraId="1E385B6A" w14:textId="77777777" w:rsidTr="00AC738B">
        <w:trPr>
          <w:jc w:val="center"/>
        </w:trPr>
        <w:tc>
          <w:tcPr>
            <w:tcW w:w="1920" w:type="dxa"/>
            <w:vAlign w:val="center"/>
          </w:tcPr>
          <w:p w14:paraId="23D0E55D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SW4</w:t>
            </w:r>
          </w:p>
        </w:tc>
        <w:tc>
          <w:tcPr>
            <w:tcW w:w="7020" w:type="dxa"/>
            <w:vAlign w:val="center"/>
          </w:tcPr>
          <w:p w14:paraId="1FFBE978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Ymarfer barn broffesiynol mewn gwaith cymdeithasol</w:t>
            </w:r>
          </w:p>
        </w:tc>
      </w:tr>
      <w:tr w:rsidR="00B83D80" w:rsidRPr="00AC738B" w14:paraId="5501A3E6" w14:textId="77777777" w:rsidTr="00AC738B">
        <w:trPr>
          <w:jc w:val="center"/>
        </w:trPr>
        <w:tc>
          <w:tcPr>
            <w:tcW w:w="1920" w:type="dxa"/>
            <w:vAlign w:val="center"/>
          </w:tcPr>
          <w:p w14:paraId="7317BB8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SW5</w:t>
            </w:r>
          </w:p>
        </w:tc>
        <w:tc>
          <w:tcPr>
            <w:tcW w:w="7020" w:type="dxa"/>
            <w:vAlign w:val="center"/>
          </w:tcPr>
          <w:p w14:paraId="7082624A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Rheoli materion moesegol, penblethau a gwrthdaro</w:t>
            </w:r>
          </w:p>
        </w:tc>
      </w:tr>
      <w:tr w:rsidR="00B83D80" w:rsidRPr="00AC738B" w14:paraId="7880273B" w14:textId="77777777" w:rsidTr="00AC738B">
        <w:trPr>
          <w:jc w:val="center"/>
        </w:trPr>
        <w:tc>
          <w:tcPr>
            <w:tcW w:w="1920" w:type="dxa"/>
            <w:vAlign w:val="center"/>
          </w:tcPr>
          <w:p w14:paraId="3AF98180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SW6</w:t>
            </w:r>
          </w:p>
        </w:tc>
        <w:tc>
          <w:tcPr>
            <w:tcW w:w="7020" w:type="dxa"/>
            <w:vAlign w:val="center"/>
          </w:tcPr>
          <w:p w14:paraId="10E9E844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Ymarfer gwaith cymdeithasol mewn cyd-destunau amlddisgyblaethol</w:t>
            </w:r>
          </w:p>
        </w:tc>
      </w:tr>
      <w:tr w:rsidR="00B83D80" w:rsidRPr="00AC738B" w14:paraId="0B6F5B1F" w14:textId="77777777" w:rsidTr="00AC738B">
        <w:trPr>
          <w:jc w:val="center"/>
        </w:trPr>
        <w:tc>
          <w:tcPr>
            <w:tcW w:w="1920" w:type="dxa"/>
            <w:vAlign w:val="center"/>
          </w:tcPr>
          <w:p w14:paraId="676DFAEB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SW7</w:t>
            </w:r>
          </w:p>
        </w:tc>
        <w:tc>
          <w:tcPr>
            <w:tcW w:w="7020" w:type="dxa"/>
            <w:vAlign w:val="center"/>
          </w:tcPr>
          <w:p w14:paraId="013FE636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Paratoi adroddiadau a chofnodion proffesiynol yn ymwneud â phobl</w:t>
            </w:r>
          </w:p>
        </w:tc>
      </w:tr>
      <w:tr w:rsidR="00B83D80" w:rsidRPr="00AC738B" w14:paraId="76826ABA" w14:textId="77777777" w:rsidTr="00AC738B">
        <w:trPr>
          <w:jc w:val="center"/>
        </w:trPr>
        <w:tc>
          <w:tcPr>
            <w:tcW w:w="1920" w:type="dxa"/>
            <w:vAlign w:val="center"/>
          </w:tcPr>
          <w:p w14:paraId="4A075BE6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020" w:type="dxa"/>
            <w:vAlign w:val="center"/>
          </w:tcPr>
          <w:p w14:paraId="175D6F45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B83D80" w:rsidRPr="00AC738B" w14:paraId="61D5CB00" w14:textId="77777777" w:rsidTr="00AC738B">
        <w:trPr>
          <w:jc w:val="center"/>
        </w:trPr>
        <w:tc>
          <w:tcPr>
            <w:tcW w:w="1920" w:type="dxa"/>
            <w:vAlign w:val="center"/>
          </w:tcPr>
          <w:p w14:paraId="0445586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3</w:t>
            </w:r>
          </w:p>
        </w:tc>
        <w:tc>
          <w:tcPr>
            <w:tcW w:w="7020" w:type="dxa"/>
            <w:vAlign w:val="center"/>
          </w:tcPr>
          <w:p w14:paraId="735D6AC4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AC738B">
              <w:rPr>
                <w:rFonts w:ascii="Arial" w:hAnsi="Arial" w:cs="Arial"/>
                <w:b/>
                <w:lang w:val="cy-GB"/>
              </w:rPr>
              <w:t>Hybu ymgysylltiad a chyfranogiad</w:t>
            </w:r>
          </w:p>
        </w:tc>
      </w:tr>
      <w:tr w:rsidR="00B83D80" w:rsidRPr="00AC738B" w14:paraId="260A3602" w14:textId="77777777" w:rsidTr="00AC738B">
        <w:trPr>
          <w:jc w:val="center"/>
        </w:trPr>
        <w:tc>
          <w:tcPr>
            <w:tcW w:w="1920" w:type="dxa"/>
            <w:vAlign w:val="center"/>
          </w:tcPr>
          <w:p w14:paraId="61D9AB1F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SW8</w:t>
            </w:r>
          </w:p>
        </w:tc>
        <w:tc>
          <w:tcPr>
            <w:tcW w:w="7020" w:type="dxa"/>
            <w:vAlign w:val="center"/>
          </w:tcPr>
          <w:p w14:paraId="7686A238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Paratoi ar gyfer ymgysylltiad gwaith cymdeithasol</w:t>
            </w:r>
          </w:p>
        </w:tc>
      </w:tr>
      <w:tr w:rsidR="00B83D80" w:rsidRPr="00AC738B" w14:paraId="28EC871D" w14:textId="77777777" w:rsidTr="00AC738B">
        <w:trPr>
          <w:jc w:val="center"/>
        </w:trPr>
        <w:tc>
          <w:tcPr>
            <w:tcW w:w="1920" w:type="dxa"/>
            <w:vAlign w:val="center"/>
          </w:tcPr>
          <w:p w14:paraId="70C6A15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SW9</w:t>
            </w:r>
          </w:p>
        </w:tc>
        <w:tc>
          <w:tcPr>
            <w:tcW w:w="7020" w:type="dxa"/>
            <w:vAlign w:val="center"/>
          </w:tcPr>
          <w:p w14:paraId="0F28BD22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Cynnwys pobl mewn ymarfer gwaith cymdeithasol</w:t>
            </w:r>
          </w:p>
        </w:tc>
      </w:tr>
      <w:tr w:rsidR="00B83D80" w:rsidRPr="00AC738B" w14:paraId="3D899537" w14:textId="77777777" w:rsidTr="00AC738B">
        <w:trPr>
          <w:jc w:val="center"/>
        </w:trPr>
        <w:tc>
          <w:tcPr>
            <w:tcW w:w="1920" w:type="dxa"/>
            <w:vAlign w:val="center"/>
          </w:tcPr>
          <w:p w14:paraId="15081B23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SW10</w:t>
            </w:r>
          </w:p>
        </w:tc>
        <w:tc>
          <w:tcPr>
            <w:tcW w:w="7020" w:type="dxa"/>
            <w:vAlign w:val="center"/>
          </w:tcPr>
          <w:p w14:paraId="7305B8A5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Cynorthwyo pobl i gymryd rhan mewn prosesau penderfynu</w:t>
            </w:r>
          </w:p>
        </w:tc>
      </w:tr>
      <w:tr w:rsidR="00B83D80" w:rsidRPr="00AC738B" w14:paraId="3BC1D6A3" w14:textId="77777777" w:rsidTr="00AC738B">
        <w:trPr>
          <w:jc w:val="center"/>
        </w:trPr>
        <w:tc>
          <w:tcPr>
            <w:tcW w:w="1920" w:type="dxa"/>
            <w:vAlign w:val="center"/>
          </w:tcPr>
          <w:p w14:paraId="622E41CF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SW11</w:t>
            </w:r>
          </w:p>
        </w:tc>
        <w:tc>
          <w:tcPr>
            <w:tcW w:w="7020" w:type="dxa"/>
            <w:vAlign w:val="center"/>
          </w:tcPr>
          <w:p w14:paraId="239F9272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Eirioli ar ran pobl eraill</w:t>
            </w:r>
          </w:p>
        </w:tc>
      </w:tr>
      <w:tr w:rsidR="00B83D80" w:rsidRPr="00AC738B" w14:paraId="148C2432" w14:textId="77777777" w:rsidTr="00AC738B">
        <w:trPr>
          <w:jc w:val="center"/>
        </w:trPr>
        <w:tc>
          <w:tcPr>
            <w:tcW w:w="1920" w:type="dxa"/>
            <w:vAlign w:val="center"/>
          </w:tcPr>
          <w:p w14:paraId="1654000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020" w:type="dxa"/>
            <w:vAlign w:val="center"/>
          </w:tcPr>
          <w:p w14:paraId="2F92246D" w14:textId="77777777" w:rsidR="00B83D80" w:rsidRPr="00AC738B" w:rsidRDefault="00B83D80" w:rsidP="00AC738B">
            <w:pPr>
              <w:pStyle w:val="Heading3"/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</w:p>
        </w:tc>
      </w:tr>
      <w:tr w:rsidR="00B83D80" w:rsidRPr="00AC738B" w14:paraId="479B683C" w14:textId="77777777" w:rsidTr="00AC738B">
        <w:trPr>
          <w:jc w:val="center"/>
        </w:trPr>
        <w:tc>
          <w:tcPr>
            <w:tcW w:w="1920" w:type="dxa"/>
            <w:vAlign w:val="center"/>
          </w:tcPr>
          <w:p w14:paraId="5F55474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4</w:t>
            </w:r>
          </w:p>
        </w:tc>
        <w:tc>
          <w:tcPr>
            <w:tcW w:w="7020" w:type="dxa"/>
            <w:vAlign w:val="center"/>
          </w:tcPr>
          <w:p w14:paraId="659CB367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i/>
                <w:lang w:val="cy-GB"/>
              </w:rPr>
            </w:pPr>
            <w:r w:rsidRPr="00AC738B">
              <w:rPr>
                <w:rFonts w:ascii="Arial" w:hAnsi="Arial" w:cs="Arial"/>
                <w:b/>
                <w:lang w:val="cy-GB"/>
              </w:rPr>
              <w:t>Asesu anghenion, risgiau ac amgylchiadau</w:t>
            </w:r>
          </w:p>
        </w:tc>
      </w:tr>
      <w:tr w:rsidR="00B83D80" w:rsidRPr="00AC738B" w14:paraId="70B39DC6" w14:textId="77777777" w:rsidTr="00AC738B">
        <w:trPr>
          <w:jc w:val="center"/>
        </w:trPr>
        <w:tc>
          <w:tcPr>
            <w:tcW w:w="1920" w:type="dxa"/>
            <w:vAlign w:val="center"/>
          </w:tcPr>
          <w:p w14:paraId="2FFA9C44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SW12</w:t>
            </w:r>
          </w:p>
        </w:tc>
        <w:tc>
          <w:tcPr>
            <w:tcW w:w="7020" w:type="dxa"/>
            <w:vAlign w:val="center"/>
          </w:tcPr>
          <w:p w14:paraId="3C49A7B5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Asesu anghenion, risgiau ac amgylchiadau</w:t>
            </w:r>
            <w:r w:rsidRPr="00AC738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AC738B">
              <w:rPr>
                <w:rFonts w:ascii="Arial" w:hAnsi="Arial" w:cs="Arial"/>
                <w:bCs/>
                <w:lang w:val="cy-GB"/>
              </w:rPr>
              <w:t>mewn partneriaeth â’r rheiny sydd ynghlwm</w:t>
            </w:r>
          </w:p>
        </w:tc>
      </w:tr>
      <w:tr w:rsidR="00B83D80" w:rsidRPr="00AC738B" w14:paraId="7F708FFC" w14:textId="77777777" w:rsidTr="00AC738B">
        <w:trPr>
          <w:jc w:val="center"/>
        </w:trPr>
        <w:tc>
          <w:tcPr>
            <w:tcW w:w="1920" w:type="dxa"/>
            <w:vAlign w:val="center"/>
          </w:tcPr>
          <w:p w14:paraId="35B898A9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SW13</w:t>
            </w:r>
          </w:p>
        </w:tc>
        <w:tc>
          <w:tcPr>
            <w:tcW w:w="7020" w:type="dxa"/>
            <w:vAlign w:val="center"/>
          </w:tcPr>
          <w:p w14:paraId="05C55C3F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Ymchwilio i niwed neu gamdriniaeth</w:t>
            </w:r>
          </w:p>
        </w:tc>
      </w:tr>
      <w:tr w:rsidR="00B83D80" w:rsidRPr="00AC738B" w14:paraId="0C550447" w14:textId="77777777" w:rsidTr="00AC738B">
        <w:trPr>
          <w:trHeight w:val="333"/>
          <w:jc w:val="center"/>
        </w:trPr>
        <w:tc>
          <w:tcPr>
            <w:tcW w:w="1920" w:type="dxa"/>
            <w:vAlign w:val="center"/>
          </w:tcPr>
          <w:p w14:paraId="1C50B21B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020" w:type="dxa"/>
            <w:vAlign w:val="center"/>
          </w:tcPr>
          <w:p w14:paraId="5ECD7D83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lang w:val="cy-GB"/>
              </w:rPr>
            </w:pPr>
          </w:p>
        </w:tc>
      </w:tr>
      <w:tr w:rsidR="00B83D80" w:rsidRPr="00AC738B" w14:paraId="4EA6C7EC" w14:textId="77777777" w:rsidTr="00AC738B">
        <w:trPr>
          <w:trHeight w:val="333"/>
          <w:jc w:val="center"/>
        </w:trPr>
        <w:tc>
          <w:tcPr>
            <w:tcW w:w="1920" w:type="dxa"/>
            <w:vAlign w:val="center"/>
          </w:tcPr>
          <w:p w14:paraId="3491CAAC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5</w:t>
            </w:r>
          </w:p>
        </w:tc>
        <w:tc>
          <w:tcPr>
            <w:tcW w:w="7020" w:type="dxa"/>
            <w:vAlign w:val="center"/>
          </w:tcPr>
          <w:p w14:paraId="5818E8C6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Cynllunio ar gyfer canlyniadau sy’n canolbwyntio ar yr unigolyn</w:t>
            </w:r>
          </w:p>
        </w:tc>
      </w:tr>
      <w:tr w:rsidR="00B83D80" w:rsidRPr="00AC738B" w14:paraId="044FB8B6" w14:textId="77777777" w:rsidTr="00AC738B">
        <w:trPr>
          <w:trHeight w:val="333"/>
          <w:jc w:val="center"/>
        </w:trPr>
        <w:tc>
          <w:tcPr>
            <w:tcW w:w="1920" w:type="dxa"/>
            <w:vAlign w:val="center"/>
          </w:tcPr>
          <w:p w14:paraId="6F509A53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SW14</w:t>
            </w:r>
          </w:p>
        </w:tc>
        <w:tc>
          <w:tcPr>
            <w:tcW w:w="7020" w:type="dxa"/>
            <w:vAlign w:val="center"/>
          </w:tcPr>
          <w:p w14:paraId="023D4A15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Cynllunio mewn partneriaeth i fynd i’r afael â materion tymor byr a thymor hwy</w:t>
            </w:r>
          </w:p>
        </w:tc>
      </w:tr>
      <w:tr w:rsidR="00B83D80" w:rsidRPr="00AC738B" w14:paraId="4B123EF2" w14:textId="77777777" w:rsidTr="00AC738B">
        <w:trPr>
          <w:trHeight w:val="70"/>
          <w:jc w:val="center"/>
        </w:trPr>
        <w:tc>
          <w:tcPr>
            <w:tcW w:w="1920" w:type="dxa"/>
            <w:vAlign w:val="center"/>
          </w:tcPr>
          <w:p w14:paraId="016DD0A0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SW15</w:t>
            </w:r>
          </w:p>
        </w:tc>
        <w:tc>
          <w:tcPr>
            <w:tcW w:w="7020" w:type="dxa"/>
            <w:vAlign w:val="center"/>
          </w:tcPr>
          <w:p w14:paraId="6CE93E91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C738B">
              <w:rPr>
                <w:rFonts w:ascii="Arial" w:hAnsi="Arial" w:cs="Arial"/>
                <w:lang w:val="cy-GB" w:eastAsia="en-GB"/>
              </w:rPr>
              <w:t>Cytuno ar gynlluniau rheoli risg i hybu annibyniaeth a chyfrifoldeb</w:t>
            </w:r>
          </w:p>
        </w:tc>
      </w:tr>
      <w:tr w:rsidR="00B83D80" w:rsidRPr="00AC738B" w14:paraId="1EA65699" w14:textId="77777777" w:rsidTr="00AC738B">
        <w:trPr>
          <w:trHeight w:val="70"/>
          <w:jc w:val="center"/>
        </w:trPr>
        <w:tc>
          <w:tcPr>
            <w:tcW w:w="1920" w:type="dxa"/>
            <w:vAlign w:val="center"/>
          </w:tcPr>
          <w:p w14:paraId="1605A242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lastRenderedPageBreak/>
              <w:t>SW16</w:t>
            </w:r>
          </w:p>
        </w:tc>
        <w:tc>
          <w:tcPr>
            <w:tcW w:w="7020" w:type="dxa"/>
            <w:vAlign w:val="center"/>
          </w:tcPr>
          <w:p w14:paraId="712E775E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Cytuno ar gynlluniau lle mae risg o niwed neu gamdriniaeth</w:t>
            </w:r>
          </w:p>
        </w:tc>
      </w:tr>
      <w:tr w:rsidR="00B83D80" w:rsidRPr="00AC738B" w14:paraId="794D7A70" w14:textId="77777777" w:rsidTr="00AC738B">
        <w:trPr>
          <w:jc w:val="center"/>
        </w:trPr>
        <w:tc>
          <w:tcPr>
            <w:tcW w:w="1920" w:type="dxa"/>
            <w:vAlign w:val="center"/>
          </w:tcPr>
          <w:p w14:paraId="6E54F263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020" w:type="dxa"/>
            <w:vAlign w:val="center"/>
          </w:tcPr>
          <w:p w14:paraId="4BE3B2C1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highlight w:val="yellow"/>
                <w:lang w:val="cy-GB"/>
              </w:rPr>
            </w:pPr>
          </w:p>
        </w:tc>
      </w:tr>
      <w:tr w:rsidR="00B83D80" w:rsidRPr="00AC738B" w14:paraId="37FEE7C1" w14:textId="77777777" w:rsidTr="00AC738B">
        <w:trPr>
          <w:jc w:val="center"/>
        </w:trPr>
        <w:tc>
          <w:tcPr>
            <w:tcW w:w="1920" w:type="dxa"/>
            <w:vAlign w:val="center"/>
          </w:tcPr>
          <w:p w14:paraId="2C5F2335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Rôl allweddol 6</w:t>
            </w:r>
          </w:p>
        </w:tc>
        <w:tc>
          <w:tcPr>
            <w:tcW w:w="7020" w:type="dxa"/>
            <w:vAlign w:val="center"/>
          </w:tcPr>
          <w:p w14:paraId="58D68025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b/>
                <w:bCs/>
                <w:lang w:val="cy-GB"/>
              </w:rPr>
              <w:t>Cymryd camau i sicrhau newid</w:t>
            </w:r>
          </w:p>
        </w:tc>
      </w:tr>
      <w:tr w:rsidR="00B83D80" w:rsidRPr="00AC738B" w14:paraId="58764CB2" w14:textId="77777777" w:rsidTr="00AC738B">
        <w:trPr>
          <w:jc w:val="center"/>
        </w:trPr>
        <w:tc>
          <w:tcPr>
            <w:tcW w:w="1920" w:type="dxa"/>
            <w:vAlign w:val="center"/>
          </w:tcPr>
          <w:p w14:paraId="490DA88F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SW17</w:t>
            </w:r>
          </w:p>
        </w:tc>
        <w:tc>
          <w:tcPr>
            <w:tcW w:w="7020" w:type="dxa"/>
            <w:vAlign w:val="center"/>
          </w:tcPr>
          <w:p w14:paraId="2C0860CC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Cymhwyso dulliau a modelau ymyrraeth gwaith cymdeithasol i hybu newid</w:t>
            </w:r>
          </w:p>
        </w:tc>
      </w:tr>
      <w:tr w:rsidR="00B83D80" w:rsidRPr="00AC738B" w14:paraId="1A16B160" w14:textId="77777777" w:rsidTr="00AC738B">
        <w:trPr>
          <w:jc w:val="center"/>
        </w:trPr>
        <w:tc>
          <w:tcPr>
            <w:tcW w:w="1920" w:type="dxa"/>
            <w:vAlign w:val="center"/>
          </w:tcPr>
          <w:p w14:paraId="4D6939A8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SW18</w:t>
            </w:r>
          </w:p>
        </w:tc>
        <w:tc>
          <w:tcPr>
            <w:tcW w:w="7020" w:type="dxa"/>
            <w:vAlign w:val="center"/>
          </w:tcPr>
          <w:p w14:paraId="58D5B892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iCs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Cael mynediad at adnoddau i gynorthwyo canlyniadau sy’n canolbwyntio ar yr unigolyn</w:t>
            </w:r>
          </w:p>
        </w:tc>
      </w:tr>
      <w:tr w:rsidR="00B83D80" w:rsidRPr="00AC738B" w14:paraId="55246485" w14:textId="77777777" w:rsidTr="00AC738B">
        <w:trPr>
          <w:trHeight w:val="327"/>
          <w:jc w:val="center"/>
        </w:trPr>
        <w:tc>
          <w:tcPr>
            <w:tcW w:w="1920" w:type="dxa"/>
            <w:vAlign w:val="center"/>
          </w:tcPr>
          <w:p w14:paraId="739F7EC6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SW19</w:t>
            </w:r>
          </w:p>
        </w:tc>
        <w:tc>
          <w:tcPr>
            <w:tcW w:w="7020" w:type="dxa"/>
            <w:vAlign w:val="center"/>
          </w:tcPr>
          <w:p w14:paraId="48CF5609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Gwerthuso canlyniadau ymarfer gwaith cymdeithasol</w:t>
            </w:r>
          </w:p>
        </w:tc>
      </w:tr>
      <w:tr w:rsidR="00B83D80" w:rsidRPr="00AC738B" w14:paraId="5840AF28" w14:textId="77777777" w:rsidTr="00AC738B">
        <w:trPr>
          <w:trHeight w:val="327"/>
          <w:jc w:val="center"/>
        </w:trPr>
        <w:tc>
          <w:tcPr>
            <w:tcW w:w="1920" w:type="dxa"/>
            <w:vAlign w:val="center"/>
          </w:tcPr>
          <w:p w14:paraId="70312691" w14:textId="77777777" w:rsidR="00B83D80" w:rsidRPr="00AC738B" w:rsidRDefault="00B83D80" w:rsidP="00AC738B">
            <w:pPr>
              <w:spacing w:before="120" w:after="12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SW20</w:t>
            </w:r>
          </w:p>
        </w:tc>
        <w:tc>
          <w:tcPr>
            <w:tcW w:w="7020" w:type="dxa"/>
            <w:vAlign w:val="center"/>
          </w:tcPr>
          <w:p w14:paraId="28A18A3B" w14:textId="77777777" w:rsidR="00B83D80" w:rsidRPr="00AC738B" w:rsidRDefault="00B83D80" w:rsidP="00AC738B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AC738B">
              <w:rPr>
                <w:rFonts w:ascii="Arial" w:hAnsi="Arial" w:cs="Arial"/>
                <w:lang w:val="cy-GB"/>
              </w:rPr>
              <w:t>Ymddieithrio ar ddiwedd ymglymiad â gwaith cymdeithasol</w:t>
            </w:r>
          </w:p>
        </w:tc>
      </w:tr>
    </w:tbl>
    <w:p w14:paraId="448C7470" w14:textId="77777777" w:rsidR="00B83D80" w:rsidRPr="00BE572B" w:rsidRDefault="00B83D80" w:rsidP="00B83D80">
      <w:pPr>
        <w:rPr>
          <w:lang w:val="cy-GB"/>
        </w:rPr>
      </w:pPr>
    </w:p>
    <w:p w14:paraId="5B5BBD89" w14:textId="77777777" w:rsidR="00B83D80" w:rsidRDefault="00B83D80" w:rsidP="00B83D80">
      <w:pPr>
        <w:rPr>
          <w:rFonts w:cs="Arial"/>
        </w:rPr>
      </w:pPr>
      <w:r>
        <w:rPr>
          <w:rFonts w:cs="Arial"/>
        </w:rPr>
        <w:br w:type="page"/>
      </w:r>
    </w:p>
    <w:p w14:paraId="69830A3B" w14:textId="77777777" w:rsidR="00B83D80" w:rsidRPr="0087576A" w:rsidRDefault="00B83D80" w:rsidP="00B83D80">
      <w:pPr>
        <w:pStyle w:val="Heading2"/>
        <w:rPr>
          <w:lang w:val="cy-GB"/>
        </w:rPr>
      </w:pPr>
      <w:bookmarkStart w:id="3" w:name="_Toc433634085"/>
      <w:r w:rsidRPr="004A66C2">
        <w:rPr>
          <w:rFonts w:ascii="Arial" w:hAnsi="Arial" w:cs="Arial"/>
          <w:color w:val="auto"/>
          <w:lang w:val="cy-GB"/>
        </w:rPr>
        <w:lastRenderedPageBreak/>
        <w:t>Y Crynodeb o Wybodaeth a Dealltwriaeth</w:t>
      </w:r>
      <w:r w:rsidRPr="004A66C2">
        <w:rPr>
          <w:rStyle w:val="FootnoteReference"/>
          <w:color w:val="auto"/>
          <w:lang w:val="cy-GB"/>
        </w:rPr>
        <w:footnoteReference w:id="2"/>
      </w:r>
      <w:bookmarkEnd w:id="3"/>
    </w:p>
    <w:p w14:paraId="632C74FD" w14:textId="77777777" w:rsidR="00B83D80" w:rsidRPr="004A66C2" w:rsidRDefault="00B83D80" w:rsidP="00B83D80">
      <w:pPr>
        <w:spacing w:line="360" w:lineRule="auto"/>
        <w:ind w:left="284"/>
        <w:rPr>
          <w:rFonts w:ascii="Arial" w:hAnsi="Arial" w:cs="Arial"/>
          <w:b/>
          <w:lang w:val="cy-GB"/>
        </w:rPr>
      </w:pPr>
    </w:p>
    <w:p w14:paraId="3B90FBE8" w14:textId="77777777" w:rsidR="00B83D80" w:rsidRPr="001565E5" w:rsidRDefault="00B83D80" w:rsidP="00B83D80">
      <w:pPr>
        <w:spacing w:line="360" w:lineRule="auto"/>
        <w:ind w:left="284"/>
        <w:rPr>
          <w:rFonts w:ascii="Arial" w:hAnsi="Arial" w:cs="Arial"/>
          <w:b/>
          <w:lang w:val="cy-GB"/>
        </w:rPr>
      </w:pPr>
      <w:r w:rsidRPr="001565E5">
        <w:rPr>
          <w:rFonts w:ascii="Arial" w:hAnsi="Arial" w:cs="Arial"/>
          <w:b/>
          <w:lang w:val="cy-GB"/>
        </w:rPr>
        <w:t>Polisi a deddfwriaeth</w:t>
      </w:r>
    </w:p>
    <w:p w14:paraId="441CBFA2" w14:textId="77777777" w:rsidR="00B83D80" w:rsidRPr="001565E5" w:rsidRDefault="00B83D80" w:rsidP="00B83D8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rFonts w:ascii="Arial" w:hAnsi="Arial" w:cs="Arial"/>
          <w:b/>
          <w:color w:val="auto"/>
          <w:lang w:val="cy-GB"/>
        </w:rPr>
      </w:pPr>
      <w:r w:rsidRPr="001565E5">
        <w:rPr>
          <w:rFonts w:ascii="Arial" w:hAnsi="Arial" w:cs="Arial"/>
          <w:bCs/>
          <w:color w:val="auto"/>
          <w:lang w:val="cy-GB"/>
        </w:rPr>
        <w:t>Deddfwriaeth ryngwladol, ei pherthynas â pholisïau’r DU ac ymarfer gwaith cymdeithasol</w:t>
      </w:r>
    </w:p>
    <w:p w14:paraId="1DF08737" w14:textId="77777777" w:rsidR="00B83D80" w:rsidRPr="001565E5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1565E5">
        <w:rPr>
          <w:b w:val="0"/>
          <w:bCs/>
          <w:lang w:val="cy-GB"/>
        </w:rPr>
        <w:t>Deddfwriaeth y DU, ei pherthynas â pholisïau cenedlaethol ac ymarfer gwaith cymdeithasol</w:t>
      </w:r>
    </w:p>
    <w:p w14:paraId="2F8008E5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1565E5">
        <w:rPr>
          <w:b w:val="0"/>
          <w:bCs/>
          <w:lang w:val="cy-GB"/>
        </w:rPr>
        <w:t>Deddfwriaeth genedlaethol</w:t>
      </w:r>
      <w:r w:rsidRPr="00AC738B">
        <w:rPr>
          <w:b w:val="0"/>
          <w:bCs/>
          <w:lang w:val="cy-GB"/>
        </w:rPr>
        <w:t>, ei pherthynas â pholisïau ac ymarfer gwaith cymdeithasol (cwmpas: gofal cymdeithasol, diogelu, ail-leoli/atgyfannu yn y gymuned, cyfiawnder troseddol, mudo a cheisio lloches, addysg, iechyd, tai, budd-daliadau lles, amrywiaeth, gwahaniaethu a hybu annibyniaeth ac ymreolaeth oedolion, plant, teuluoedd, grwpiau a chymunedau)</w:t>
      </w:r>
    </w:p>
    <w:p w14:paraId="5DE210B5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Codau, safonau, fframweithiau ac arweiniad statudol a phroffesiynol; eu perthynas â pholisi ac ymarfer gwaith cymdeithasol</w:t>
      </w:r>
    </w:p>
    <w:p w14:paraId="44A7CF96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Nodweddion y wlad gartref, ei hiaith, diwylliant, daearyddiaeth ac arferion</w:t>
      </w:r>
    </w:p>
    <w:p w14:paraId="74D3938B" w14:textId="77777777" w:rsidR="00B83D80" w:rsidRPr="00AC738B" w:rsidRDefault="00B83D80" w:rsidP="00B83D80">
      <w:pPr>
        <w:pStyle w:val="knowbull"/>
        <w:spacing w:line="360" w:lineRule="auto"/>
        <w:rPr>
          <w:sz w:val="22"/>
          <w:szCs w:val="22"/>
          <w:lang w:val="cy-GB"/>
        </w:rPr>
      </w:pPr>
    </w:p>
    <w:p w14:paraId="73D02478" w14:textId="77777777" w:rsidR="00B83D80" w:rsidRPr="00AC738B" w:rsidRDefault="00B83D80" w:rsidP="00B83D80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AC738B">
        <w:rPr>
          <w:b/>
          <w:sz w:val="22"/>
          <w:szCs w:val="22"/>
          <w:lang w:val="cy-GB"/>
        </w:rPr>
        <w:t>Damcaniaeth</w:t>
      </w:r>
    </w:p>
    <w:p w14:paraId="1313FBDE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Damcaniaethau sy’n tanategu ein dealltwriaeth o ddatblygiad dynol a’r ffactorau sy’n effeithio arno</w:t>
      </w:r>
    </w:p>
    <w:p w14:paraId="00B23943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Damcaniaethau sy’n tanategu ein dealltwriaeth o faterion cymdeithasol o safbwyntiau seicolegol, cymdeithasegol a throseddegol</w:t>
      </w:r>
    </w:p>
    <w:p w14:paraId="504B6900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 xml:space="preserve">Damcaniaethau gwahaniaethu mewn cymdeithas gyfoes </w:t>
      </w:r>
    </w:p>
    <w:p w14:paraId="7807FE8A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Beirniadaethau ar sail damcaniaethau ac ymchwil ar y berthynas rhwng deddfwriaeth, polisïau ac ymarfer gwaith cymdeithasol</w:t>
      </w:r>
    </w:p>
    <w:p w14:paraId="65BCDBC2" w14:textId="77777777" w:rsidR="00B83D80" w:rsidRPr="00AC738B" w:rsidRDefault="00B83D80" w:rsidP="00B83D80">
      <w:pPr>
        <w:pStyle w:val="knowbull"/>
        <w:spacing w:line="360" w:lineRule="auto"/>
        <w:rPr>
          <w:b/>
          <w:sz w:val="22"/>
          <w:szCs w:val="22"/>
          <w:lang w:val="cy-GB"/>
        </w:rPr>
      </w:pPr>
    </w:p>
    <w:p w14:paraId="19478369" w14:textId="77777777" w:rsidR="00B83D80" w:rsidRPr="00AC738B" w:rsidRDefault="00B83D80" w:rsidP="00B83D80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AC738B">
        <w:rPr>
          <w:b/>
          <w:sz w:val="22"/>
          <w:szCs w:val="22"/>
          <w:lang w:val="cy-GB"/>
        </w:rPr>
        <w:t>Ymarfer gwaith cymdeithasol</w:t>
      </w:r>
    </w:p>
    <w:p w14:paraId="67891621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Gwaith cymdeithasol fel proffesiwn, gan gynnwys adroddiadau hanesyddol a materion cyfoes</w:t>
      </w:r>
    </w:p>
    <w:p w14:paraId="1122D8AB" w14:textId="77777777" w:rsidR="00B83D80" w:rsidRPr="004A66C2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Natur, rôl a gorchymyn y berthynas gwaith cymdeithasol, gan gynnwys ffiniau proffesiynol a </w:t>
      </w:r>
      <w:r w:rsidRPr="004A66C2">
        <w:rPr>
          <w:b w:val="0"/>
          <w:lang w:val="cy-GB"/>
        </w:rPr>
        <w:t xml:space="preserve">moesegol </w:t>
      </w:r>
    </w:p>
    <w:p w14:paraId="00DEC216" w14:textId="77777777" w:rsidR="00B83D80" w:rsidRPr="004A66C2" w:rsidRDefault="00B83D80" w:rsidP="00B83D8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b/>
          <w:color w:val="auto"/>
          <w:lang w:val="cy-GB"/>
        </w:rPr>
      </w:pPr>
      <w:r w:rsidRPr="004A66C2">
        <w:rPr>
          <w:rFonts w:ascii="Arial" w:hAnsi="Arial" w:cs="Arial"/>
          <w:color w:val="auto"/>
          <w:lang w:val="cy-GB"/>
        </w:rPr>
        <w:t xml:space="preserve">Egwyddorion, damcaniaethau, dulliau a modelau o ymyriad ac ymarfer gwaith cymdeithasol </w:t>
      </w:r>
    </w:p>
    <w:p w14:paraId="7CC86EAD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4A66C2">
        <w:rPr>
          <w:b w:val="0"/>
          <w:bCs/>
          <w:lang w:val="cy-GB"/>
        </w:rPr>
        <w:t>Ffactorau sy’n gyffredinol yn cael eu cysylltu ag ymglymiad gwaith cymdeithasol (cwmpas</w:t>
      </w:r>
      <w:r w:rsidRPr="00AC738B">
        <w:rPr>
          <w:b w:val="0"/>
          <w:bCs/>
          <w:lang w:val="cy-GB"/>
        </w:rPr>
        <w:t>: camddefnyddio sylweddau; iechyd meddwl; eiddilwch; salwch corfforol; anabledd corfforol; anabledd dysgu; anghenion synhwyraidd; mudo a cheisio lloches; tlodi; oedolion neu blant mewn perygl o niwed neu gamdriniaeth; plant mewn angen; anawsterau sy’n ymwneud ag addysg; statws grŵp ethnig neu grŵp lleiafrifol arall; ymddygiad troseddol; diogelu’r cyhoedd)</w:t>
      </w:r>
      <w:r w:rsidRPr="00AC738B">
        <w:rPr>
          <w:b w:val="0"/>
          <w:lang w:val="cy-GB"/>
        </w:rPr>
        <w:t xml:space="preserve"> </w:t>
      </w:r>
    </w:p>
    <w:p w14:paraId="304AD4E4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Tueddiadau demograffig a chymdeithasol</w:t>
      </w:r>
    </w:p>
    <w:p w14:paraId="41D5FF60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Eich cefndir, profiadau ac arferion eich hun a all effeithio ar eich ymarfer gwaith cymdeithasol </w:t>
      </w:r>
    </w:p>
    <w:p w14:paraId="49B2E9D4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lastRenderedPageBreak/>
        <w:t>Egwyddorion asesu risg a rheoli risg</w:t>
      </w:r>
    </w:p>
    <w:p w14:paraId="6FC14FB1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Egwyddorion cymryd risg yn gadarnhaol</w:t>
      </w:r>
    </w:p>
    <w:p w14:paraId="661B25CC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Technegau datrys problemau a meddwl arloesol</w:t>
      </w:r>
    </w:p>
    <w:p w14:paraId="3A85DD8C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Egwyddorion rheoli gwrthdaro</w:t>
      </w:r>
    </w:p>
    <w:p w14:paraId="3C9126EA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Natur gwrthdaro ac effaith ôl-gwrthdaro ar y gymdeithas</w:t>
      </w:r>
    </w:p>
    <w:p w14:paraId="278EBDCB" w14:textId="77777777" w:rsidR="00B83D80" w:rsidRPr="00AC738B" w:rsidRDefault="00B83D80" w:rsidP="00B83D80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rPr>
          <w:lang w:val="cy-GB"/>
        </w:rPr>
      </w:pPr>
    </w:p>
    <w:p w14:paraId="2A13E5F8" w14:textId="77777777" w:rsidR="00B83D80" w:rsidRPr="00AC738B" w:rsidRDefault="00B83D80" w:rsidP="00B83D80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ind w:left="360"/>
        <w:rPr>
          <w:b/>
          <w:lang w:val="cy-GB"/>
        </w:rPr>
      </w:pPr>
      <w:r w:rsidRPr="00AC738B">
        <w:rPr>
          <w:b/>
          <w:lang w:val="cy-GB"/>
        </w:rPr>
        <w:t>Prosesau a gweithdrefnau</w:t>
      </w:r>
    </w:p>
    <w:p w14:paraId="586A3109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textAlignment w:val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Gweithio yn eich sefydliad: egwyddorion, gweithdrefnau ac ymarferion proffesiynol</w:t>
      </w:r>
    </w:p>
    <w:p w14:paraId="7CE80D38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Offer a fframweithiau asesu a chynllunio </w:t>
      </w:r>
    </w:p>
    <w:p w14:paraId="6D500D36" w14:textId="77777777" w:rsidR="00B83D80" w:rsidRPr="00AC738B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lang w:val="cy-GB"/>
        </w:rPr>
      </w:pPr>
      <w:r w:rsidRPr="00AC738B">
        <w:rPr>
          <w:lang w:val="cy-GB"/>
        </w:rPr>
        <w:t>Gofynion ffurfiol ar gyfer prosesau cyfreithiol a phrosesau allanol eraill</w:t>
      </w:r>
    </w:p>
    <w:p w14:paraId="3317B1CD" w14:textId="77777777" w:rsidR="00B83D80" w:rsidRPr="00AC738B" w:rsidRDefault="00B83D80" w:rsidP="00B83D80">
      <w:pPr>
        <w:spacing w:line="360" w:lineRule="auto"/>
        <w:rPr>
          <w:rFonts w:ascii="Arial" w:hAnsi="Arial" w:cs="Arial"/>
          <w:lang w:val="cy-GB"/>
        </w:rPr>
      </w:pPr>
    </w:p>
    <w:p w14:paraId="2F0CCF94" w14:textId="77777777" w:rsidR="00B83D80" w:rsidRPr="00AC738B" w:rsidRDefault="00B83D80" w:rsidP="00B83D80">
      <w:pPr>
        <w:spacing w:line="360" w:lineRule="auto"/>
        <w:ind w:left="360"/>
        <w:rPr>
          <w:rFonts w:ascii="Arial" w:hAnsi="Arial" w:cs="Arial"/>
          <w:b/>
          <w:lang w:val="cy-GB"/>
        </w:rPr>
      </w:pPr>
      <w:r w:rsidRPr="00AC738B">
        <w:rPr>
          <w:rFonts w:ascii="Arial" w:hAnsi="Arial" w:cs="Arial"/>
          <w:b/>
          <w:lang w:val="cy-GB"/>
        </w:rPr>
        <w:t>Gwaith amlddisgyblaethol</w:t>
      </w:r>
    </w:p>
    <w:p w14:paraId="19842CE5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Diben gweithio gyda gweithwyr proffesiynol ac asiantaethau eraill </w:t>
      </w:r>
    </w:p>
    <w:p w14:paraId="7EBB15A5" w14:textId="77777777" w:rsidR="00B83D80" w:rsidRPr="00AC738B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lang w:val="cy-GB"/>
        </w:rPr>
      </w:pPr>
      <w:r w:rsidRPr="00AC738B">
        <w:rPr>
          <w:lang w:val="cy-GB"/>
        </w:rPr>
        <w:t>Cylch gwaith, swyddogaethau, ethos a chyfrifoldebau disgyblaethau a sefydliadau sy’n ymglymedig â gwaith amlddisgyblaethol</w:t>
      </w:r>
    </w:p>
    <w:p w14:paraId="6A3A4D94" w14:textId="77777777" w:rsidR="00B83D80" w:rsidRPr="00AC738B" w:rsidRDefault="00B83D80" w:rsidP="00B83D80">
      <w:pPr>
        <w:pStyle w:val="NOSBodyHeading"/>
        <w:spacing w:line="360" w:lineRule="auto"/>
        <w:ind w:left="360"/>
        <w:rPr>
          <w:b w:val="0"/>
          <w:lang w:val="cy-GB"/>
        </w:rPr>
      </w:pPr>
    </w:p>
    <w:p w14:paraId="59BF2385" w14:textId="77777777" w:rsidR="00B83D80" w:rsidRPr="00AC738B" w:rsidRDefault="00B83D80" w:rsidP="00B83D80">
      <w:pPr>
        <w:pStyle w:val="knowbull"/>
        <w:spacing w:line="360" w:lineRule="auto"/>
        <w:ind w:firstLine="360"/>
        <w:rPr>
          <w:b/>
          <w:sz w:val="22"/>
          <w:szCs w:val="22"/>
          <w:lang w:val="cy-GB"/>
        </w:rPr>
      </w:pPr>
      <w:r w:rsidRPr="00AC738B">
        <w:rPr>
          <w:b/>
          <w:sz w:val="22"/>
          <w:szCs w:val="22"/>
          <w:lang w:val="cy-GB"/>
        </w:rPr>
        <w:t>Gweithio mewn partneriaeth</w:t>
      </w:r>
    </w:p>
    <w:p w14:paraId="14C28FB8" w14:textId="77777777" w:rsidR="00B83D80" w:rsidRPr="00AC738B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Cyd-destun diwylliannol ac ieithyddol yr unigolyn, y teulu, y grŵp neu’r gymuned  </w:t>
      </w:r>
    </w:p>
    <w:p w14:paraId="071036A0" w14:textId="77777777" w:rsidR="00B83D80" w:rsidRPr="00AC738B" w:rsidRDefault="00B83D80" w:rsidP="00B83D80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cy-GB"/>
        </w:rPr>
      </w:pPr>
      <w:r w:rsidRPr="00AC738B">
        <w:rPr>
          <w:rFonts w:ascii="Arial" w:hAnsi="Arial" w:cs="Arial"/>
          <w:lang w:val="cy-GB"/>
        </w:rPr>
        <w:t>Egwyddorion gweithio mewn partneriaeth ag unigolion, teuluoedd, gofalwyr, grwpiau a chymunedau</w:t>
      </w:r>
    </w:p>
    <w:p w14:paraId="140C551F" w14:textId="77777777" w:rsidR="00B83D80" w:rsidRPr="00AC738B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lang w:val="cy-GB"/>
        </w:rPr>
      </w:pPr>
      <w:r w:rsidRPr="00AC738B">
        <w:rPr>
          <w:lang w:val="cy-GB"/>
        </w:rPr>
        <w:t>Systemau, prosesau a gweithdrefnau eich sefydliad eich hun a sefydliadau eraill, y gall unigolion, teuluoedd, grwpiau a chymunedau gymryd rhan ynddynt</w:t>
      </w:r>
    </w:p>
    <w:p w14:paraId="382A3432" w14:textId="77777777" w:rsidR="00B83D80" w:rsidRPr="00AC738B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lang w:val="cy-GB"/>
        </w:rPr>
      </w:pPr>
      <w:r w:rsidRPr="00AC738B">
        <w:rPr>
          <w:lang w:val="cy-GB"/>
        </w:rPr>
        <w:t>Amrywiaeth y cymorth a all fod ei angen i hybu cyfranogiad</w:t>
      </w:r>
    </w:p>
    <w:p w14:paraId="462122E7" w14:textId="77777777" w:rsidR="00B83D80" w:rsidRPr="00AC738B" w:rsidRDefault="00B83D80" w:rsidP="00B83D80">
      <w:pPr>
        <w:spacing w:line="360" w:lineRule="auto"/>
        <w:rPr>
          <w:rFonts w:ascii="Arial" w:hAnsi="Arial" w:cs="Arial"/>
          <w:lang w:val="cy-GB"/>
        </w:rPr>
      </w:pPr>
    </w:p>
    <w:p w14:paraId="0044CF5D" w14:textId="77777777" w:rsidR="00B83D80" w:rsidRPr="00AC738B" w:rsidRDefault="00B83D80" w:rsidP="00B83D80">
      <w:pPr>
        <w:spacing w:line="360" w:lineRule="auto"/>
        <w:ind w:firstLine="360"/>
        <w:rPr>
          <w:rFonts w:ascii="Arial" w:hAnsi="Arial" w:cs="Arial"/>
          <w:b/>
          <w:lang w:val="cy-GB"/>
        </w:rPr>
      </w:pPr>
      <w:r w:rsidRPr="00AC738B">
        <w:rPr>
          <w:rFonts w:ascii="Arial" w:hAnsi="Arial" w:cs="Arial"/>
          <w:b/>
          <w:lang w:val="cy-GB"/>
        </w:rPr>
        <w:t>Diogelu</w:t>
      </w:r>
    </w:p>
    <w:p w14:paraId="6AD3D549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Gweithdrefnau amlddisgyblaethol a sefydliadol lleol ar gyfer ymchwilio i niwed neu gamdriniaeth</w:t>
      </w:r>
    </w:p>
    <w:p w14:paraId="5BAA3BB1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Mathau o niwed neu gamdriniaeth </w:t>
      </w:r>
    </w:p>
    <w:p w14:paraId="2CC0EC37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Dangosyddion niwed neu gamdriniaeth posibl</w:t>
      </w:r>
    </w:p>
    <w:p w14:paraId="0032B793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Nodweddion cyffredin ymddygiad cyflawnwyr</w:t>
      </w:r>
    </w:p>
    <w:p w14:paraId="34B941B8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Dangosyddion gelyniaeth, gwrthwynebiad neu ddiffyg cydymffurfio cudd</w:t>
      </w:r>
    </w:p>
    <w:p w14:paraId="421AF5FA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Grym a chyfrifoldebau cyfreithiol a statudol y gellir eu defnyddio er mwyn diogelu unigolion, teuluoedd, gofalwyr, grwpiau a chymunedau</w:t>
      </w:r>
    </w:p>
    <w:p w14:paraId="1F5B60A6" w14:textId="77777777" w:rsidR="00B83D80" w:rsidRPr="00AC738B" w:rsidRDefault="00B83D80" w:rsidP="00B83D80">
      <w:pPr>
        <w:pStyle w:val="NOSBodyHeading"/>
        <w:spacing w:line="360" w:lineRule="auto"/>
        <w:rPr>
          <w:b w:val="0"/>
          <w:bCs/>
          <w:lang w:val="cy-GB"/>
        </w:rPr>
      </w:pPr>
    </w:p>
    <w:p w14:paraId="0F977834" w14:textId="77777777" w:rsidR="00B83D80" w:rsidRPr="00AC738B" w:rsidRDefault="00B83D80" w:rsidP="00B83D80">
      <w:pPr>
        <w:pStyle w:val="NOSBodyHeading"/>
        <w:spacing w:line="360" w:lineRule="auto"/>
        <w:ind w:left="360"/>
        <w:rPr>
          <w:lang w:val="cy-GB"/>
        </w:rPr>
      </w:pPr>
      <w:r w:rsidRPr="00AC738B">
        <w:rPr>
          <w:lang w:val="cy-GB"/>
        </w:rPr>
        <w:t>Personoli ac adnoddau</w:t>
      </w:r>
    </w:p>
    <w:p w14:paraId="40EB29B3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bookmarkStart w:id="4" w:name="OLE_LINK1"/>
      <w:bookmarkStart w:id="5" w:name="OLE_LINK2"/>
      <w:r w:rsidRPr="00AC738B">
        <w:rPr>
          <w:b w:val="0"/>
          <w:lang w:val="cy-GB"/>
        </w:rPr>
        <w:t>Potensial unigolion i ddefnyddio eu cryfderau a’u hadnoddau personol i gyflawni newid</w:t>
      </w:r>
    </w:p>
    <w:bookmarkEnd w:id="4"/>
    <w:bookmarkEnd w:id="5"/>
    <w:p w14:paraId="18AB8475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lastRenderedPageBreak/>
        <w:t xml:space="preserve">Gwerth a rôl rhwydweithiau teuluol, cymunedau a grwpiau o ran cyflawni canlyniadau cadarnhaol, a ffyrdd i’w datblygu </w:t>
      </w:r>
    </w:p>
    <w:p w14:paraId="07053A79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Natur personoli a gwasanaethau wedi’u personoli, gan gynnwys cymorth hunangyfeiriol; a rôl y gweithiwr cymdeithasol mewn perthynas â’r rhain yng nghyd-destun polisi cenedlaethol</w:t>
      </w:r>
    </w:p>
    <w:p w14:paraId="6EA0EFBF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 w:eastAsia="en-GB"/>
        </w:rPr>
        <w:t>Amrywiaeth yr adnoddau sydd ar gael o fewn rhwydweithiau anffurfiol, yn y gymuned ehangach, trwy ddarpariaeth gwasanaeth ffurfiol, a thrwy arloesedd</w:t>
      </w:r>
    </w:p>
    <w:p w14:paraId="2F1A70A4" w14:textId="77777777" w:rsidR="00B83D80" w:rsidRPr="00AC738B" w:rsidRDefault="00B83D80" w:rsidP="00B83D80">
      <w:pPr>
        <w:pStyle w:val="NOSBodyHeading"/>
        <w:spacing w:line="360" w:lineRule="auto"/>
        <w:rPr>
          <w:b w:val="0"/>
          <w:lang w:val="cy-GB"/>
        </w:rPr>
      </w:pPr>
    </w:p>
    <w:p w14:paraId="24601FF7" w14:textId="77777777" w:rsidR="00B83D80" w:rsidRPr="00AC738B" w:rsidRDefault="00B83D80" w:rsidP="00B83D80">
      <w:pPr>
        <w:pStyle w:val="NOSBodyHeading"/>
        <w:spacing w:line="360" w:lineRule="auto"/>
        <w:ind w:left="360"/>
        <w:rPr>
          <w:lang w:val="cy-GB"/>
        </w:rPr>
      </w:pPr>
      <w:r w:rsidRPr="00AC738B">
        <w:rPr>
          <w:lang w:val="cy-GB"/>
        </w:rPr>
        <w:t>Comisiynu ac ariannu</w:t>
      </w:r>
    </w:p>
    <w:p w14:paraId="16B71F26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Meini prawf cymhwyster ar gyfer gwasanaethau neu lifoedd ariannu</w:t>
      </w:r>
    </w:p>
    <w:p w14:paraId="0A32B52C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Y cyfleoedd a roddir gan ddulliau ariannu gwahanol, gan gynnwys cyllidebau unigol a thaliadau uniongyrchol</w:t>
      </w:r>
    </w:p>
    <w:p w14:paraId="565D0D95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bCs/>
          <w:lang w:val="cy-GB"/>
        </w:rPr>
        <w:t>Y cylch comisiynu ar gyfer darpariaeth, gan gynnwys cyfleoedd i gomisiynu gwasanaethau gan y rheiny sy’n eu defnyddio</w:t>
      </w:r>
    </w:p>
    <w:p w14:paraId="4ADEFA99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Rôl brocera o ran sicrhau gwasanaethau</w:t>
      </w:r>
    </w:p>
    <w:p w14:paraId="6740A7E1" w14:textId="77777777" w:rsidR="00B83D80" w:rsidRPr="00AC738B" w:rsidRDefault="00B83D80" w:rsidP="00B83D80">
      <w:pPr>
        <w:pStyle w:val="NOSBodyHeading"/>
        <w:spacing w:line="360" w:lineRule="auto"/>
        <w:rPr>
          <w:b w:val="0"/>
          <w:bCs/>
          <w:lang w:val="cy-GB"/>
        </w:rPr>
      </w:pPr>
    </w:p>
    <w:p w14:paraId="36755CF2" w14:textId="77777777" w:rsidR="00B83D80" w:rsidRPr="00AC738B" w:rsidRDefault="00B83D80" w:rsidP="00B83D80">
      <w:pPr>
        <w:pStyle w:val="NOSBodyHeading"/>
        <w:spacing w:line="360" w:lineRule="auto"/>
        <w:ind w:left="360"/>
        <w:rPr>
          <w:bCs/>
          <w:lang w:val="cy-GB"/>
        </w:rPr>
      </w:pPr>
      <w:r w:rsidRPr="00AC738B">
        <w:rPr>
          <w:bCs/>
          <w:lang w:val="cy-GB"/>
        </w:rPr>
        <w:t>Trin gwybodaeth</w:t>
      </w:r>
    </w:p>
    <w:p w14:paraId="4F7B9391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 xml:space="preserve">Sut i fynegi gwybodaeth ysgrifenedig yn gywir, yn eglur, yn berthnasol ac â lefel briodol o fanylion </w:t>
      </w:r>
    </w:p>
    <w:p w14:paraId="52D911D8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Gofynion cyfreithiol a sefydliadol ar gyfer cofnodi gwybodaeth a llunio adroddiadau</w:t>
      </w:r>
    </w:p>
    <w:p w14:paraId="6C8E6215" w14:textId="77777777" w:rsidR="00B83D80" w:rsidRPr="00AC738B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2"/>
          <w:szCs w:val="22"/>
          <w:lang w:val="cy-GB"/>
        </w:rPr>
      </w:pPr>
      <w:r w:rsidRPr="00AC738B">
        <w:rPr>
          <w:sz w:val="22"/>
          <w:szCs w:val="22"/>
          <w:lang w:val="cy-GB"/>
        </w:rPr>
        <w:t>Gofynion cyfreithiol, polisïau a gweithdrefnau ar gyfer diogelwch a chyfrinachedd gwybodaeth</w:t>
      </w:r>
    </w:p>
    <w:p w14:paraId="2D55BEEF" w14:textId="77777777" w:rsidR="00B83D80" w:rsidRPr="00AC738B" w:rsidRDefault="00B83D80" w:rsidP="00B83D80">
      <w:pPr>
        <w:pStyle w:val="NOSNumberList"/>
        <w:numPr>
          <w:ilvl w:val="0"/>
          <w:numId w:val="0"/>
        </w:numPr>
        <w:spacing w:line="360" w:lineRule="auto"/>
        <w:rPr>
          <w:lang w:val="cy-GB"/>
        </w:rPr>
      </w:pPr>
    </w:p>
    <w:p w14:paraId="4D8AA1AD" w14:textId="77777777" w:rsidR="00B83D80" w:rsidRPr="00AC738B" w:rsidRDefault="00B83D80" w:rsidP="00B83D80">
      <w:pPr>
        <w:pStyle w:val="NOSNumberList"/>
        <w:numPr>
          <w:ilvl w:val="0"/>
          <w:numId w:val="0"/>
        </w:numPr>
        <w:spacing w:line="360" w:lineRule="auto"/>
        <w:ind w:left="360"/>
        <w:rPr>
          <w:b/>
          <w:lang w:val="cy-GB"/>
        </w:rPr>
      </w:pPr>
      <w:r w:rsidRPr="00AC738B">
        <w:rPr>
          <w:b/>
          <w:lang w:val="cy-GB"/>
        </w:rPr>
        <w:t>Ymarfer myfyriol</w:t>
      </w:r>
    </w:p>
    <w:p w14:paraId="5A69554B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Egwyddorion ymarfer myfyriol, meddwl beirniadol a dysgu </w:t>
      </w:r>
    </w:p>
    <w:p w14:paraId="15FA0A38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Prosesau a gofynion ar gyfer goruchwyliaeth ffurfiol o fewn eich sefydliad eich hun </w:t>
      </w:r>
    </w:p>
    <w:p w14:paraId="3466D65E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 xml:space="preserve">Sut a phryd i fanteisio ar gymorth anffurfiol wrth ymarfer </w:t>
      </w:r>
    </w:p>
    <w:p w14:paraId="683AADB0" w14:textId="77777777" w:rsidR="00B83D80" w:rsidRPr="00AC738B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lang w:val="cy-GB"/>
        </w:rPr>
      </w:pPr>
      <w:r w:rsidRPr="00AC738B">
        <w:rPr>
          <w:b w:val="0"/>
          <w:lang w:val="cy-GB"/>
        </w:rPr>
        <w:t>Ffynonellau o adborth a all lywio myfyrio ar ymarfer a meddwl beirniadol</w:t>
      </w:r>
    </w:p>
    <w:p w14:paraId="2E26151A" w14:textId="77777777" w:rsidR="00B83D80" w:rsidRPr="00AC738B" w:rsidRDefault="00B83D80" w:rsidP="00B83D80">
      <w:pPr>
        <w:pStyle w:val="NOSBodyHeading"/>
        <w:spacing w:line="360" w:lineRule="auto"/>
        <w:rPr>
          <w:b w:val="0"/>
          <w:lang w:val="cy-GB"/>
        </w:rPr>
      </w:pPr>
    </w:p>
    <w:p w14:paraId="060449F6" w14:textId="77777777" w:rsidR="00B83D80" w:rsidRPr="00AC738B" w:rsidRDefault="00B83D80" w:rsidP="00B83D80">
      <w:pPr>
        <w:rPr>
          <w:rFonts w:ascii="Arial" w:hAnsi="Arial" w:cs="Arial"/>
          <w:lang w:val="cy-GB"/>
        </w:rPr>
      </w:pPr>
      <w:r w:rsidRPr="00AC738B">
        <w:rPr>
          <w:rFonts w:ascii="Arial" w:hAnsi="Arial" w:cs="Arial"/>
          <w:lang w:val="cy-GB"/>
        </w:rPr>
        <w:br w:type="page"/>
      </w:r>
    </w:p>
    <w:p w14:paraId="6D9608BA" w14:textId="77777777" w:rsidR="00B83D80" w:rsidRDefault="00B83D80" w:rsidP="00B83D80">
      <w:pPr>
        <w:pStyle w:val="Heading2"/>
        <w:rPr>
          <w:lang w:val="cy-GB"/>
        </w:rPr>
      </w:pPr>
      <w:bookmarkStart w:id="6" w:name="_Toc433634086"/>
      <w:r w:rsidRPr="004A66C2">
        <w:rPr>
          <w:rFonts w:ascii="Arial" w:hAnsi="Arial" w:cs="Arial"/>
          <w:color w:val="auto"/>
          <w:lang w:val="cy-GB"/>
        </w:rPr>
        <w:lastRenderedPageBreak/>
        <w:t>Y Crynodeb o Sgiliau</w:t>
      </w:r>
      <w:r w:rsidRPr="004A66C2">
        <w:rPr>
          <w:rStyle w:val="FootnoteReference"/>
          <w:rFonts w:cs="Arial"/>
          <w:color w:val="auto"/>
          <w:sz w:val="22"/>
          <w:u w:val="single"/>
          <w:lang w:val="cy-GB"/>
        </w:rPr>
        <w:footnoteReference w:id="3"/>
      </w:r>
      <w:bookmarkEnd w:id="6"/>
    </w:p>
    <w:p w14:paraId="2FD9C7C6" w14:textId="77777777" w:rsidR="00B83D80" w:rsidRPr="004A66C2" w:rsidRDefault="00B83D80" w:rsidP="00B83D80">
      <w:pPr>
        <w:rPr>
          <w:rFonts w:ascii="Arial" w:hAnsi="Arial" w:cs="Arial"/>
          <w:sz w:val="6"/>
          <w:lang w:val="cy-GB"/>
        </w:rPr>
      </w:pPr>
    </w:p>
    <w:p w14:paraId="50D1C8AD" w14:textId="77777777" w:rsidR="00B83D80" w:rsidRPr="00AC738B" w:rsidRDefault="00B83D80" w:rsidP="004A66C2">
      <w:pPr>
        <w:ind w:right="-171"/>
        <w:rPr>
          <w:rFonts w:ascii="Arial" w:hAnsi="Arial" w:cs="Arial"/>
          <w:b/>
          <w:lang w:val="cy-GB"/>
        </w:rPr>
      </w:pPr>
      <w:r w:rsidRPr="00AC738B">
        <w:rPr>
          <w:rFonts w:ascii="Arial" w:hAnsi="Arial" w:cs="Arial"/>
          <w:b/>
          <w:lang w:val="cy-GB"/>
        </w:rPr>
        <w:t>Sgiliau cynllunio</w:t>
      </w:r>
    </w:p>
    <w:p w14:paraId="1B0C7535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Cynllunio camau gweithredu i gyflawni canlyniadau canfyddedig</w:t>
      </w:r>
    </w:p>
    <w:p w14:paraId="47F93C5C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Rheoli galw ar eich amser eich hun i flaenoriaethu’r hyn sy’n bwysig, yn ogystal â’r hyn sydd angen ei wneud ar frys  </w:t>
      </w:r>
    </w:p>
    <w:p w14:paraId="3F8D618D" w14:textId="77777777" w:rsidR="00B83D80" w:rsidRPr="004A66C2" w:rsidRDefault="00B83D80" w:rsidP="00B83D80">
      <w:pPr>
        <w:pStyle w:val="NOSBodyText"/>
        <w:spacing w:line="360" w:lineRule="auto"/>
        <w:rPr>
          <w:sz w:val="14"/>
          <w:lang w:val="cy-GB"/>
        </w:rPr>
      </w:pPr>
    </w:p>
    <w:p w14:paraId="2DE426AE" w14:textId="77777777" w:rsidR="00B83D80" w:rsidRPr="00AC738B" w:rsidRDefault="00B83D80" w:rsidP="00B83D80">
      <w:pPr>
        <w:pStyle w:val="NOSBodyText"/>
        <w:spacing w:line="360" w:lineRule="auto"/>
        <w:rPr>
          <w:b/>
          <w:lang w:val="cy-GB"/>
        </w:rPr>
      </w:pPr>
      <w:r w:rsidRPr="00AC738B">
        <w:rPr>
          <w:b/>
          <w:lang w:val="cy-GB"/>
        </w:rPr>
        <w:t>Sgiliau cyfathrebu</w:t>
      </w:r>
    </w:p>
    <w:p w14:paraId="24ACAD7D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Cyfathrebu mewn modd agored, cywir a dealladwy </w:t>
      </w:r>
    </w:p>
    <w:p w14:paraId="0F886ACE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Addasu cyfathrebu ar gyfer amrywiaeth o gynulleidfaoedd</w:t>
      </w:r>
    </w:p>
    <w:p w14:paraId="7F7624DE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Hwyluso defnydd pob unigolyn o iaith a dull cyfathrebu dewisol </w:t>
      </w:r>
    </w:p>
    <w:p w14:paraId="72715627" w14:textId="77777777" w:rsidR="00B83D80" w:rsidRPr="004A66C2" w:rsidRDefault="00B83D80" w:rsidP="00B83D80">
      <w:pPr>
        <w:pStyle w:val="NOSBodyText"/>
        <w:spacing w:line="360" w:lineRule="auto"/>
        <w:rPr>
          <w:sz w:val="14"/>
          <w:lang w:val="cy-GB"/>
        </w:rPr>
      </w:pPr>
    </w:p>
    <w:p w14:paraId="0102F99A" w14:textId="77777777" w:rsidR="00B83D80" w:rsidRPr="00AC738B" w:rsidRDefault="00B83D80" w:rsidP="00B83D80">
      <w:pPr>
        <w:pStyle w:val="NOSBodyText"/>
        <w:spacing w:line="360" w:lineRule="auto"/>
        <w:rPr>
          <w:b/>
          <w:lang w:val="cy-GB"/>
        </w:rPr>
      </w:pPr>
      <w:r w:rsidRPr="00AC738B">
        <w:rPr>
          <w:b/>
          <w:lang w:val="cy-GB"/>
        </w:rPr>
        <w:t>Sgiliau rhyngbersonol</w:t>
      </w:r>
    </w:p>
    <w:p w14:paraId="6A2E3DEB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Cynnal ymddiriedaeth a hyder unigolion, teuluoedd, gofalwyr, grwpiau a chymunedau</w:t>
      </w:r>
    </w:p>
    <w:p w14:paraId="0B0A4A53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Gweithio’n effeithiol gyda’r rheiny sydd â safbwyntiau neu werthoedd sy’n gwrthdaro â’ch rhai chi</w:t>
      </w:r>
    </w:p>
    <w:p w14:paraId="24D20AF3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Trafod gydag eraill i gyflawni cytundeb mewn sefyllfaoedd cymhleth</w:t>
      </w:r>
    </w:p>
    <w:p w14:paraId="28FAD9FB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Herio eraill, lle bo angen, mewn ffyrdd sy’n debygol o gyflawni newid</w:t>
      </w:r>
    </w:p>
    <w:p w14:paraId="3A893386" w14:textId="77777777" w:rsidR="00B83D80" w:rsidRPr="004A66C2" w:rsidRDefault="00B83D80" w:rsidP="00B83D80">
      <w:pPr>
        <w:pStyle w:val="NOSBodyText"/>
        <w:spacing w:line="360" w:lineRule="auto"/>
        <w:rPr>
          <w:sz w:val="14"/>
          <w:lang w:val="cy-GB"/>
        </w:rPr>
      </w:pPr>
    </w:p>
    <w:p w14:paraId="3C8A5E24" w14:textId="77777777" w:rsidR="00B83D80" w:rsidRPr="00AC738B" w:rsidRDefault="00B83D80" w:rsidP="00B83D80">
      <w:pPr>
        <w:pStyle w:val="NOSBodyText"/>
        <w:spacing w:line="360" w:lineRule="auto"/>
        <w:rPr>
          <w:b/>
          <w:lang w:val="cy-GB"/>
        </w:rPr>
      </w:pPr>
      <w:r w:rsidRPr="00AC738B">
        <w:rPr>
          <w:b/>
          <w:lang w:val="cy-GB"/>
        </w:rPr>
        <w:t>Sgiliau meddwl</w:t>
      </w:r>
    </w:p>
    <w:p w14:paraId="234A6957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Cymhwyso meddwl beirniadol i wybodaeth o amrywiaeth o ffynonellau</w:t>
      </w:r>
    </w:p>
    <w:p w14:paraId="78B7F569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Dadansoddi a chyfosod gwybodaeth gymhleth </w:t>
      </w:r>
    </w:p>
    <w:p w14:paraId="444EAFEF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Cymhwyso meddwl creadigol i ddatrys problemau cymhleth</w:t>
      </w:r>
    </w:p>
    <w:p w14:paraId="19C04828" w14:textId="77777777" w:rsidR="00B83D80" w:rsidRPr="004A66C2" w:rsidRDefault="00B83D80" w:rsidP="00B83D80">
      <w:pPr>
        <w:pStyle w:val="NOSBodyText"/>
        <w:spacing w:line="360" w:lineRule="auto"/>
        <w:rPr>
          <w:sz w:val="14"/>
          <w:lang w:val="cy-GB"/>
        </w:rPr>
      </w:pPr>
    </w:p>
    <w:p w14:paraId="009CE254" w14:textId="77777777" w:rsidR="00B83D80" w:rsidRPr="00AC738B" w:rsidRDefault="00B83D80" w:rsidP="00B83D80">
      <w:pPr>
        <w:pStyle w:val="NOSBodyText"/>
        <w:spacing w:line="360" w:lineRule="auto"/>
        <w:rPr>
          <w:b/>
          <w:lang w:val="cy-GB"/>
        </w:rPr>
      </w:pPr>
      <w:r w:rsidRPr="00AC738B">
        <w:rPr>
          <w:b/>
          <w:lang w:val="cy-GB"/>
        </w:rPr>
        <w:t>Sgiliau proffesiynol</w:t>
      </w:r>
    </w:p>
    <w:p w14:paraId="1DA3620C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Llunio barn broffesiynol ynghylch sefyllfaoedd cymhleth </w:t>
      </w:r>
    </w:p>
    <w:p w14:paraId="1FF51C50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Defnyddio eich sgiliau rhyngbersonol a sgiliau a gwybodaeth arall fel adnodd</w:t>
      </w:r>
    </w:p>
    <w:p w14:paraId="194BDFA7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Cymhwyso ymagweddau sy’n canolbwyntio ar yr unigolyn</w:t>
      </w:r>
    </w:p>
    <w:p w14:paraId="0ECFB671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>Cydbwyso canlyniadau sy’n canolbwyntio ar yr unigolyn â lles pobl eraill</w:t>
      </w:r>
    </w:p>
    <w:p w14:paraId="5196C1B0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Ymarfer pendantrwydd, grym ac awdurdod mewn ffyrdd sy’n </w:t>
      </w:r>
      <w:r w:rsidRPr="00AC738B">
        <w:rPr>
          <w:bCs/>
          <w:lang w:val="cy-GB"/>
        </w:rPr>
        <w:t>gydnaws â gwerthoedd gwaith cymdeithasol</w:t>
      </w:r>
    </w:p>
    <w:p w14:paraId="1F915AB6" w14:textId="77777777" w:rsidR="00B83D80" w:rsidRPr="004A66C2" w:rsidRDefault="00B83D80" w:rsidP="00B83D80">
      <w:pPr>
        <w:pStyle w:val="NOSBodyText"/>
        <w:spacing w:line="360" w:lineRule="auto"/>
        <w:rPr>
          <w:sz w:val="14"/>
          <w:lang w:val="cy-GB"/>
        </w:rPr>
      </w:pPr>
    </w:p>
    <w:p w14:paraId="2651CB37" w14:textId="77777777" w:rsidR="00B83D80" w:rsidRPr="00AC738B" w:rsidRDefault="00B83D80" w:rsidP="00B83D80">
      <w:pPr>
        <w:pStyle w:val="NOSBodyText"/>
        <w:spacing w:line="360" w:lineRule="auto"/>
        <w:rPr>
          <w:b/>
          <w:lang w:val="cy-GB"/>
        </w:rPr>
      </w:pPr>
      <w:r w:rsidRPr="00AC738B">
        <w:rPr>
          <w:b/>
          <w:lang w:val="cy-GB"/>
        </w:rPr>
        <w:t>Sgiliau trin gwybodaeth</w:t>
      </w:r>
    </w:p>
    <w:p w14:paraId="2AEDC151" w14:textId="77777777" w:rsidR="00B83D80" w:rsidRPr="00AC738B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AC738B">
        <w:rPr>
          <w:lang w:val="cy-GB"/>
        </w:rPr>
        <w:t xml:space="preserve">Llunio cofnodion ac adroddiadau sy’n bodloni safonau proffesiynol </w:t>
      </w:r>
    </w:p>
    <w:p w14:paraId="7E1E0D13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6D41FF">
        <w:rPr>
          <w:lang w:val="cy-GB"/>
        </w:rPr>
        <w:t>Cael mynediad at systemau technoleg gwybodaeth a chyfathrebu a’u defnyddio i gasglu, storio a lledaenu gwybodaeth</w:t>
      </w:r>
    </w:p>
    <w:p w14:paraId="61E88B22" w14:textId="77777777" w:rsidR="00B83D80" w:rsidRPr="004A66C2" w:rsidRDefault="00B83D80" w:rsidP="00607789">
      <w:pPr>
        <w:pStyle w:val="NOSBodyText"/>
        <w:spacing w:line="360" w:lineRule="auto"/>
        <w:ind w:right="-226"/>
        <w:rPr>
          <w:sz w:val="14"/>
          <w:lang w:val="cy-GB"/>
        </w:rPr>
      </w:pPr>
    </w:p>
    <w:p w14:paraId="312E9382" w14:textId="77777777" w:rsidR="00B83D80" w:rsidRPr="009662A8" w:rsidRDefault="00B83D80" w:rsidP="00B83D80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dysgu</w:t>
      </w:r>
    </w:p>
    <w:p w14:paraId="62DDBB3D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6D41FF">
        <w:rPr>
          <w:lang w:val="cy-GB"/>
        </w:rPr>
        <w:lastRenderedPageBreak/>
        <w:t>Cael mynediad at oruchwyliaeth a chymorth proffesiynol a’u defnyddio mewn sefyllfaoedd y tu hwnt i’ch gwybodaeth neu’ch profiad chi</w:t>
      </w:r>
    </w:p>
    <w:p w14:paraId="6F650B45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Defnyddio sgiliau astudio i gynllunio a chyflawni dysgu </w:t>
      </w:r>
    </w:p>
    <w:p w14:paraId="126E366D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6D41FF">
        <w:rPr>
          <w:lang w:val="cy-GB"/>
        </w:rPr>
        <w:t>Defnyddio sgiliau ymchwilio</w:t>
      </w:r>
    </w:p>
    <w:p w14:paraId="292ABDB4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Cymhwyso meddwl </w:t>
      </w:r>
      <w:r>
        <w:rPr>
          <w:lang w:val="cy-GB"/>
        </w:rPr>
        <w:t>beirniadol</w:t>
      </w:r>
      <w:r w:rsidRPr="006D41FF">
        <w:rPr>
          <w:lang w:val="cy-GB"/>
        </w:rPr>
        <w:t xml:space="preserve"> er mwyn myfyrio ar eich ymarfer eich hun</w:t>
      </w:r>
    </w:p>
    <w:p w14:paraId="67BC6E84" w14:textId="77777777" w:rsidR="00B83D80" w:rsidRPr="006D41FF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lang w:val="cy-GB"/>
        </w:rPr>
      </w:pPr>
      <w:r>
        <w:rPr>
          <w:lang w:val="cy-GB"/>
        </w:rPr>
        <w:t>Cyfosod</w:t>
      </w:r>
      <w:r w:rsidRPr="006D41FF">
        <w:rPr>
          <w:lang w:val="cy-GB"/>
        </w:rPr>
        <w:t xml:space="preserve"> gwybodaeth ac ymarfer</w:t>
      </w:r>
    </w:p>
    <w:p w14:paraId="37201ED6" w14:textId="77777777" w:rsidR="002268D0" w:rsidRPr="00180F9A" w:rsidRDefault="0091629B" w:rsidP="008624B8">
      <w:pPr>
        <w:pStyle w:val="Heading1"/>
        <w:jc w:val="right"/>
        <w:rPr>
          <w:rFonts w:ascii="Arial" w:hAnsi="Arial" w:cs="Arial"/>
          <w:sz w:val="24"/>
          <w:szCs w:val="24"/>
        </w:rPr>
      </w:pPr>
    </w:p>
    <w:sectPr w:rsidR="002268D0" w:rsidRPr="00180F9A" w:rsidSect="004A66C2">
      <w:footerReference w:type="default" r:id="rId13"/>
      <w:pgSz w:w="11906" w:h="16838" w:code="9"/>
      <w:pgMar w:top="993" w:right="849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C438" w14:textId="77777777" w:rsidR="0091629B" w:rsidRDefault="0091629B">
      <w:pPr>
        <w:spacing w:after="0" w:line="240" w:lineRule="auto"/>
      </w:pPr>
      <w:r>
        <w:separator/>
      </w:r>
    </w:p>
  </w:endnote>
  <w:endnote w:type="continuationSeparator" w:id="0">
    <w:p w14:paraId="0DEC9BD2" w14:textId="77777777" w:rsidR="0091629B" w:rsidRDefault="009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29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00C1A" w14:textId="3B6F4BB4" w:rsidR="004A66C2" w:rsidRDefault="004A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EC683" w14:textId="095B9782" w:rsidR="00AC738B" w:rsidRDefault="00A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00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53843" w14:textId="50B2E6DA" w:rsidR="004A66C2" w:rsidRDefault="004A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2E4782" w14:textId="2157DBD5" w:rsidR="001565E5" w:rsidRDefault="00156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643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E79ED" w14:textId="09E92C28" w:rsidR="004A66C2" w:rsidRDefault="004A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AE9AA6" w14:textId="4D7EDB43" w:rsidR="001339ED" w:rsidRPr="004A66C2" w:rsidRDefault="0091629B" w:rsidP="004A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2A2E" w14:textId="77777777" w:rsidR="0091629B" w:rsidRDefault="0091629B" w:rsidP="00D91503">
      <w:pPr>
        <w:spacing w:after="0" w:line="240" w:lineRule="auto"/>
      </w:pPr>
      <w:r>
        <w:separator/>
      </w:r>
    </w:p>
  </w:footnote>
  <w:footnote w:type="continuationSeparator" w:id="0">
    <w:p w14:paraId="530BB17D" w14:textId="77777777" w:rsidR="0091629B" w:rsidRDefault="0091629B" w:rsidP="00D91503">
      <w:pPr>
        <w:spacing w:after="0" w:line="240" w:lineRule="auto"/>
      </w:pPr>
      <w:r>
        <w:continuationSeparator/>
      </w:r>
    </w:p>
  </w:footnote>
  <w:footnote w:id="1">
    <w:p w14:paraId="37201EDD" w14:textId="77777777" w:rsidR="00D91503" w:rsidRDefault="008624B8">
      <w:pPr>
        <w:pStyle w:val="FootnoteText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lang w:val="cy-GB" w:bidi="cy-GB"/>
        </w:rPr>
        <w:t>O'r Safonau Galwedigaethol Cenedlaethol ar gyfer Gwaith Cymdeithasol 2011.  Gweler Sut i Ddychwelyd i Ymarfer Gwaith Cymdeithasol yng Nghymru:  Canllaw i Weithwyr Cymdeithasol</w:t>
      </w:r>
    </w:p>
  </w:footnote>
  <w:footnote w:id="2">
    <w:p w14:paraId="296E902D" w14:textId="77777777" w:rsidR="00B83D80" w:rsidRDefault="00B83D80" w:rsidP="00B83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81037">
        <w:t>Cymerwyd</w:t>
      </w:r>
      <w:proofErr w:type="spellEnd"/>
      <w:r w:rsidRPr="00B81037">
        <w:t xml:space="preserve"> o </w:t>
      </w:r>
      <w:proofErr w:type="spellStart"/>
      <w:r w:rsidRPr="00B81037">
        <w:t>Safonau</w:t>
      </w:r>
      <w:proofErr w:type="spellEnd"/>
      <w:r w:rsidRPr="00B81037">
        <w:t xml:space="preserve"> </w:t>
      </w:r>
      <w:proofErr w:type="spellStart"/>
      <w:r w:rsidRPr="00B81037">
        <w:t>Galwedigaethol</w:t>
      </w:r>
      <w:proofErr w:type="spellEnd"/>
      <w:r w:rsidRPr="00B81037">
        <w:t xml:space="preserve"> </w:t>
      </w:r>
      <w:proofErr w:type="spellStart"/>
      <w:r w:rsidRPr="00B81037">
        <w:t>Cenedlaethol</w:t>
      </w:r>
      <w:proofErr w:type="spellEnd"/>
      <w:r w:rsidRPr="00B81037">
        <w:t xml:space="preserve"> </w:t>
      </w:r>
      <w:proofErr w:type="spellStart"/>
      <w:r w:rsidRPr="00B81037">
        <w:t>ar</w:t>
      </w:r>
      <w:proofErr w:type="spellEnd"/>
      <w:r w:rsidRPr="00B81037">
        <w:t xml:space="preserve"> </w:t>
      </w:r>
      <w:proofErr w:type="spellStart"/>
      <w:r w:rsidRPr="00B81037">
        <w:t>gyfer</w:t>
      </w:r>
      <w:proofErr w:type="spellEnd"/>
      <w:r w:rsidRPr="00B81037">
        <w:t xml:space="preserve"> Gwaith </w:t>
      </w:r>
      <w:proofErr w:type="spellStart"/>
      <w:r w:rsidRPr="00B81037">
        <w:t>Cymdeithasol</w:t>
      </w:r>
      <w:proofErr w:type="spellEnd"/>
      <w:r w:rsidRPr="00B81037">
        <w:t xml:space="preserve"> 2011</w:t>
      </w:r>
    </w:p>
    <w:p w14:paraId="119DD4A2" w14:textId="77777777" w:rsidR="00B83D80" w:rsidRDefault="0091629B" w:rsidP="00B83D80">
      <w:pPr>
        <w:pStyle w:val="FootnoteText"/>
      </w:pPr>
      <w:hyperlink r:id="rId1" w:history="1">
        <w:proofErr w:type="spellStart"/>
        <w:r w:rsidR="00B83D80" w:rsidRPr="00B81037">
          <w:rPr>
            <w:rStyle w:val="Hyperlink"/>
          </w:rPr>
          <w:t>Safonau</w:t>
        </w:r>
        <w:proofErr w:type="spellEnd"/>
        <w:r w:rsidR="00B83D80" w:rsidRPr="00B81037">
          <w:rPr>
            <w:rStyle w:val="Hyperlink"/>
          </w:rPr>
          <w:t xml:space="preserve"> </w:t>
        </w:r>
        <w:proofErr w:type="spellStart"/>
        <w:r w:rsidR="00B83D80" w:rsidRPr="00B81037">
          <w:rPr>
            <w:rStyle w:val="Hyperlink"/>
          </w:rPr>
          <w:t>Galwedigaethol</w:t>
        </w:r>
        <w:proofErr w:type="spellEnd"/>
        <w:r w:rsidR="00B83D80" w:rsidRPr="00B81037">
          <w:rPr>
            <w:rStyle w:val="Hyperlink"/>
          </w:rPr>
          <w:t xml:space="preserve"> </w:t>
        </w:r>
        <w:proofErr w:type="spellStart"/>
        <w:r w:rsidR="00B83D80" w:rsidRPr="00B81037">
          <w:rPr>
            <w:rStyle w:val="Hyperlink"/>
          </w:rPr>
          <w:t>Cenedlaethol</w:t>
        </w:r>
        <w:proofErr w:type="spellEnd"/>
        <w:r w:rsidR="00B83D80" w:rsidRPr="00B81037">
          <w:rPr>
            <w:rStyle w:val="Hyperlink"/>
          </w:rPr>
          <w:t xml:space="preserve"> (NOS) | </w:t>
        </w:r>
        <w:proofErr w:type="spellStart"/>
        <w:r w:rsidR="00B83D80" w:rsidRPr="00B81037">
          <w:rPr>
            <w:rStyle w:val="Hyperlink"/>
          </w:rPr>
          <w:t>CGCymru</w:t>
        </w:r>
        <w:proofErr w:type="spellEnd"/>
      </w:hyperlink>
    </w:p>
  </w:footnote>
  <w:footnote w:id="3">
    <w:p w14:paraId="6EF30CDC" w14:textId="77777777" w:rsidR="00B83D80" w:rsidRDefault="00B83D80" w:rsidP="00B83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81037">
        <w:t>Cymerwyd</w:t>
      </w:r>
      <w:proofErr w:type="spellEnd"/>
      <w:r w:rsidRPr="00B81037">
        <w:t xml:space="preserve"> o </w:t>
      </w:r>
      <w:proofErr w:type="spellStart"/>
      <w:r w:rsidRPr="00B81037">
        <w:t>Safonau</w:t>
      </w:r>
      <w:proofErr w:type="spellEnd"/>
      <w:r w:rsidRPr="00B81037">
        <w:t xml:space="preserve"> </w:t>
      </w:r>
      <w:proofErr w:type="spellStart"/>
      <w:r w:rsidRPr="00B81037">
        <w:t>Galwedigaethol</w:t>
      </w:r>
      <w:proofErr w:type="spellEnd"/>
      <w:r w:rsidRPr="00B81037">
        <w:t xml:space="preserve"> </w:t>
      </w:r>
      <w:proofErr w:type="spellStart"/>
      <w:r w:rsidRPr="00B81037">
        <w:t>Cenedlaethol</w:t>
      </w:r>
      <w:proofErr w:type="spellEnd"/>
      <w:r w:rsidRPr="00B81037">
        <w:t xml:space="preserve"> </w:t>
      </w:r>
      <w:proofErr w:type="spellStart"/>
      <w:r w:rsidRPr="00B81037">
        <w:t>ar</w:t>
      </w:r>
      <w:proofErr w:type="spellEnd"/>
      <w:r w:rsidRPr="00B81037">
        <w:t xml:space="preserve"> </w:t>
      </w:r>
      <w:proofErr w:type="spellStart"/>
      <w:r w:rsidRPr="00B81037">
        <w:t>gyfer</w:t>
      </w:r>
      <w:proofErr w:type="spellEnd"/>
      <w:r w:rsidRPr="00B81037">
        <w:t xml:space="preserve"> Gwaith </w:t>
      </w:r>
      <w:proofErr w:type="spellStart"/>
      <w:r w:rsidRPr="00B81037">
        <w:t>Cymdeithasol</w:t>
      </w:r>
      <w:proofErr w:type="spellEnd"/>
      <w:r w:rsidRPr="00B81037">
        <w:t xml:space="preserve"> 2011</w:t>
      </w:r>
    </w:p>
    <w:p w14:paraId="7D415518" w14:textId="77777777" w:rsidR="00B83D80" w:rsidRDefault="0091629B" w:rsidP="00B83D80">
      <w:pPr>
        <w:pStyle w:val="FootnoteText"/>
      </w:pPr>
      <w:hyperlink r:id="rId2" w:history="1">
        <w:proofErr w:type="spellStart"/>
        <w:r w:rsidR="00B83D80" w:rsidRPr="00B81037">
          <w:rPr>
            <w:rStyle w:val="Hyperlink"/>
          </w:rPr>
          <w:t>Safonau</w:t>
        </w:r>
        <w:proofErr w:type="spellEnd"/>
        <w:r w:rsidR="00B83D80" w:rsidRPr="00B81037">
          <w:rPr>
            <w:rStyle w:val="Hyperlink"/>
          </w:rPr>
          <w:t xml:space="preserve"> </w:t>
        </w:r>
        <w:proofErr w:type="spellStart"/>
        <w:r w:rsidR="00B83D80" w:rsidRPr="00B81037">
          <w:rPr>
            <w:rStyle w:val="Hyperlink"/>
          </w:rPr>
          <w:t>Galwedigaethol</w:t>
        </w:r>
        <w:proofErr w:type="spellEnd"/>
        <w:r w:rsidR="00B83D80" w:rsidRPr="00B81037">
          <w:rPr>
            <w:rStyle w:val="Hyperlink"/>
          </w:rPr>
          <w:t xml:space="preserve"> </w:t>
        </w:r>
        <w:proofErr w:type="spellStart"/>
        <w:r w:rsidR="00B83D80" w:rsidRPr="00B81037">
          <w:rPr>
            <w:rStyle w:val="Hyperlink"/>
          </w:rPr>
          <w:t>Cenedlaethol</w:t>
        </w:r>
        <w:proofErr w:type="spellEnd"/>
        <w:r w:rsidR="00B83D80" w:rsidRPr="00B81037">
          <w:rPr>
            <w:rStyle w:val="Hyperlink"/>
          </w:rPr>
          <w:t xml:space="preserve"> (NOS) | </w:t>
        </w:r>
        <w:proofErr w:type="spellStart"/>
        <w:r w:rsidR="00B83D80" w:rsidRPr="00B81037">
          <w:rPr>
            <w:rStyle w:val="Hyperlink"/>
          </w:rPr>
          <w:t>CGCymru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0570" w14:textId="3C756A89" w:rsidR="00BE3D00" w:rsidRDefault="00F16927">
    <w:pPr>
      <w:pStyle w:val="Header"/>
    </w:pPr>
    <w:r>
      <w:t>V3 19.09.18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1A1"/>
    <w:multiLevelType w:val="hybridMultilevel"/>
    <w:tmpl w:val="0BA65E20"/>
    <w:lvl w:ilvl="0" w:tplc="DCF2C9AE">
      <w:start w:val="1"/>
      <w:numFmt w:val="decimal"/>
      <w:lvlText w:val="%1."/>
      <w:lvlJc w:val="left"/>
      <w:pPr>
        <w:ind w:left="720" w:hanging="360"/>
      </w:pPr>
    </w:lvl>
    <w:lvl w:ilvl="1" w:tplc="CFE66AD2" w:tentative="1">
      <w:start w:val="1"/>
      <w:numFmt w:val="lowerLetter"/>
      <w:lvlText w:val="%2."/>
      <w:lvlJc w:val="left"/>
      <w:pPr>
        <w:ind w:left="1440" w:hanging="360"/>
      </w:pPr>
    </w:lvl>
    <w:lvl w:ilvl="2" w:tplc="7700B7DA" w:tentative="1">
      <w:start w:val="1"/>
      <w:numFmt w:val="lowerRoman"/>
      <w:lvlText w:val="%3."/>
      <w:lvlJc w:val="right"/>
      <w:pPr>
        <w:ind w:left="2160" w:hanging="180"/>
      </w:pPr>
    </w:lvl>
    <w:lvl w:ilvl="3" w:tplc="93F6AA30" w:tentative="1">
      <w:start w:val="1"/>
      <w:numFmt w:val="decimal"/>
      <w:lvlText w:val="%4."/>
      <w:lvlJc w:val="left"/>
      <w:pPr>
        <w:ind w:left="2880" w:hanging="360"/>
      </w:pPr>
    </w:lvl>
    <w:lvl w:ilvl="4" w:tplc="68A84CC6" w:tentative="1">
      <w:start w:val="1"/>
      <w:numFmt w:val="lowerLetter"/>
      <w:lvlText w:val="%5."/>
      <w:lvlJc w:val="left"/>
      <w:pPr>
        <w:ind w:left="3600" w:hanging="360"/>
      </w:pPr>
    </w:lvl>
    <w:lvl w:ilvl="5" w:tplc="E0FA89AC" w:tentative="1">
      <w:start w:val="1"/>
      <w:numFmt w:val="lowerRoman"/>
      <w:lvlText w:val="%6."/>
      <w:lvlJc w:val="right"/>
      <w:pPr>
        <w:ind w:left="4320" w:hanging="180"/>
      </w:pPr>
    </w:lvl>
    <w:lvl w:ilvl="6" w:tplc="EDC2B23E" w:tentative="1">
      <w:start w:val="1"/>
      <w:numFmt w:val="decimal"/>
      <w:lvlText w:val="%7."/>
      <w:lvlJc w:val="left"/>
      <w:pPr>
        <w:ind w:left="5040" w:hanging="360"/>
      </w:pPr>
    </w:lvl>
    <w:lvl w:ilvl="7" w:tplc="78EEA4B0" w:tentative="1">
      <w:start w:val="1"/>
      <w:numFmt w:val="lowerLetter"/>
      <w:lvlText w:val="%8."/>
      <w:lvlJc w:val="left"/>
      <w:pPr>
        <w:ind w:left="5760" w:hanging="360"/>
      </w:pPr>
    </w:lvl>
    <w:lvl w:ilvl="8" w:tplc="9ABED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770"/>
    <w:multiLevelType w:val="hybridMultilevel"/>
    <w:tmpl w:val="310C01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3033F1"/>
    <w:multiLevelType w:val="hybridMultilevel"/>
    <w:tmpl w:val="AC0CCA76"/>
    <w:lvl w:ilvl="0" w:tplc="B792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9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C3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6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8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00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D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0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CE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F51"/>
    <w:multiLevelType w:val="hybridMultilevel"/>
    <w:tmpl w:val="8800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4815"/>
    <w:multiLevelType w:val="hybridMultilevel"/>
    <w:tmpl w:val="0046D8B4"/>
    <w:lvl w:ilvl="0" w:tplc="F63E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48A0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81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A6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4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8C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A3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C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0E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646A9"/>
    <w:multiLevelType w:val="hybridMultilevel"/>
    <w:tmpl w:val="E42E3CA6"/>
    <w:lvl w:ilvl="0" w:tplc="0D143B96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3B5ECE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2B43F3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546E89C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020BBD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8444E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00649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A9CEE25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EECB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DDB0DEF"/>
    <w:multiLevelType w:val="hybridMultilevel"/>
    <w:tmpl w:val="53847CA2"/>
    <w:lvl w:ilvl="0" w:tplc="C5DC20DE">
      <w:start w:val="1"/>
      <w:numFmt w:val="decimal"/>
      <w:lvlText w:val="%1."/>
      <w:lvlJc w:val="left"/>
      <w:pPr>
        <w:ind w:left="720" w:hanging="360"/>
      </w:pPr>
    </w:lvl>
    <w:lvl w:ilvl="1" w:tplc="3190A962" w:tentative="1">
      <w:start w:val="1"/>
      <w:numFmt w:val="lowerLetter"/>
      <w:lvlText w:val="%2."/>
      <w:lvlJc w:val="left"/>
      <w:pPr>
        <w:ind w:left="1440" w:hanging="360"/>
      </w:pPr>
    </w:lvl>
    <w:lvl w:ilvl="2" w:tplc="B830BB18" w:tentative="1">
      <w:start w:val="1"/>
      <w:numFmt w:val="lowerRoman"/>
      <w:lvlText w:val="%3."/>
      <w:lvlJc w:val="right"/>
      <w:pPr>
        <w:ind w:left="2160" w:hanging="180"/>
      </w:pPr>
    </w:lvl>
    <w:lvl w:ilvl="3" w:tplc="3954DF18" w:tentative="1">
      <w:start w:val="1"/>
      <w:numFmt w:val="decimal"/>
      <w:lvlText w:val="%4."/>
      <w:lvlJc w:val="left"/>
      <w:pPr>
        <w:ind w:left="2880" w:hanging="360"/>
      </w:pPr>
    </w:lvl>
    <w:lvl w:ilvl="4" w:tplc="14F42330" w:tentative="1">
      <w:start w:val="1"/>
      <w:numFmt w:val="lowerLetter"/>
      <w:lvlText w:val="%5."/>
      <w:lvlJc w:val="left"/>
      <w:pPr>
        <w:ind w:left="3600" w:hanging="360"/>
      </w:pPr>
    </w:lvl>
    <w:lvl w:ilvl="5" w:tplc="6832BAE6" w:tentative="1">
      <w:start w:val="1"/>
      <w:numFmt w:val="lowerRoman"/>
      <w:lvlText w:val="%6."/>
      <w:lvlJc w:val="right"/>
      <w:pPr>
        <w:ind w:left="4320" w:hanging="180"/>
      </w:pPr>
    </w:lvl>
    <w:lvl w:ilvl="6" w:tplc="BDD8C17E" w:tentative="1">
      <w:start w:val="1"/>
      <w:numFmt w:val="decimal"/>
      <w:lvlText w:val="%7."/>
      <w:lvlJc w:val="left"/>
      <w:pPr>
        <w:ind w:left="5040" w:hanging="360"/>
      </w:pPr>
    </w:lvl>
    <w:lvl w:ilvl="7" w:tplc="944A7570" w:tentative="1">
      <w:start w:val="1"/>
      <w:numFmt w:val="lowerLetter"/>
      <w:lvlText w:val="%8."/>
      <w:lvlJc w:val="left"/>
      <w:pPr>
        <w:ind w:left="5760" w:hanging="360"/>
      </w:pPr>
    </w:lvl>
    <w:lvl w:ilvl="8" w:tplc="EAFA0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AF"/>
    <w:rsid w:val="000963AD"/>
    <w:rsid w:val="001565E5"/>
    <w:rsid w:val="002B51DE"/>
    <w:rsid w:val="00476097"/>
    <w:rsid w:val="0047678D"/>
    <w:rsid w:val="004A66C2"/>
    <w:rsid w:val="005677A1"/>
    <w:rsid w:val="00574D3D"/>
    <w:rsid w:val="005B6EE2"/>
    <w:rsid w:val="00607789"/>
    <w:rsid w:val="00675B3D"/>
    <w:rsid w:val="006B1836"/>
    <w:rsid w:val="006C4367"/>
    <w:rsid w:val="008624B8"/>
    <w:rsid w:val="00914A92"/>
    <w:rsid w:val="0091629B"/>
    <w:rsid w:val="00981802"/>
    <w:rsid w:val="00A4298C"/>
    <w:rsid w:val="00AC738B"/>
    <w:rsid w:val="00AD7568"/>
    <w:rsid w:val="00B83D80"/>
    <w:rsid w:val="00BA479B"/>
    <w:rsid w:val="00BE3D00"/>
    <w:rsid w:val="00C31802"/>
    <w:rsid w:val="00C579CC"/>
    <w:rsid w:val="00C75A97"/>
    <w:rsid w:val="00D64710"/>
    <w:rsid w:val="00E20848"/>
    <w:rsid w:val="00E20B8F"/>
    <w:rsid w:val="00E836DC"/>
    <w:rsid w:val="00E851AF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1DB0"/>
  <w15:docId w15:val="{E86CCDD5-4256-4BB3-B921-07E4645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customStyle="1" w:styleId="NOSBodyText">
    <w:name w:val="NOS Body Text"/>
    <w:basedOn w:val="Normal"/>
    <w:rsid w:val="00B83D80"/>
    <w:p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80"/>
  </w:style>
  <w:style w:type="character" w:styleId="UnresolvedMention">
    <w:name w:val="Unresolved Mention"/>
    <w:basedOn w:val="DefaultParagraphFont"/>
    <w:uiPriority w:val="99"/>
    <w:semiHidden/>
    <w:unhideWhenUsed/>
    <w:rsid w:val="00F16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frestru@gofalcymdeithasol.cym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cymru.org.uk/safonau-galwedigaethol-cenedlaethol/?force=2&amp;bc=0:48|48:400|" TargetMode="External"/><Relationship Id="rId1" Type="http://schemas.openxmlformats.org/officeDocument/2006/relationships/hyperlink" Target="http://www.cgcymru.org.uk/safonau-galwedigaethol-cenedlaethol/?force=2&amp;bc=0:48|48:400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DAAF-BF76-4C54-A7D5-6850C0FA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Beth Calnan</cp:lastModifiedBy>
  <cp:revision>2</cp:revision>
  <cp:lastPrinted>2015-10-16T15:41:00Z</cp:lastPrinted>
  <dcterms:created xsi:type="dcterms:W3CDTF">2018-09-19T14:53:00Z</dcterms:created>
  <dcterms:modified xsi:type="dcterms:W3CDTF">2018-09-19T14:53:00Z</dcterms:modified>
</cp:coreProperties>
</file>