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9AAE2" w14:textId="67CABE99" w:rsidR="00F60C3A" w:rsidRPr="0009740C" w:rsidRDefault="00F60C3A" w:rsidP="00F60C3A">
      <w:pPr>
        <w:rPr>
          <w:rFonts w:ascii="Arial" w:hAnsi="Arial" w:cs="Arial"/>
          <w:b/>
          <w:bCs/>
          <w:color w:val="22AF89"/>
          <w:sz w:val="32"/>
          <w:szCs w:val="32"/>
        </w:rPr>
      </w:pPr>
      <w:r w:rsidRPr="0009740C">
        <w:rPr>
          <w:rFonts w:ascii="Arial" w:hAnsi="Arial" w:cs="Arial"/>
          <w:b/>
          <w:bCs/>
          <w:color w:val="22AF89"/>
          <w:sz w:val="32"/>
          <w:szCs w:val="32"/>
        </w:rPr>
        <w:t xml:space="preserve">Rhestr wirio i gyflogwyr </w:t>
      </w:r>
      <w:r w:rsidR="007E55DD" w:rsidRPr="0009740C">
        <w:rPr>
          <w:rFonts w:ascii="Arial" w:hAnsi="Arial" w:cs="Arial"/>
          <w:b/>
          <w:bCs/>
          <w:color w:val="22AF89"/>
          <w:sz w:val="32"/>
          <w:szCs w:val="32"/>
        </w:rPr>
        <w:t>–</w:t>
      </w:r>
      <w:r w:rsidRPr="0009740C">
        <w:rPr>
          <w:rFonts w:ascii="Arial" w:hAnsi="Arial" w:cs="Arial"/>
          <w:b/>
          <w:bCs/>
          <w:color w:val="22AF89"/>
          <w:sz w:val="32"/>
          <w:szCs w:val="32"/>
        </w:rPr>
        <w:t xml:space="preserve"> ‘paratoi ar gyfer lleoliadau gwaith’</w:t>
      </w:r>
    </w:p>
    <w:p w14:paraId="607D7179" w14:textId="77777777" w:rsidR="00F60C3A" w:rsidRPr="0009740C" w:rsidRDefault="00F60C3A" w:rsidP="00F60C3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77712D6" w14:textId="7481AB72" w:rsidR="00F60C3A" w:rsidRPr="0009740C" w:rsidRDefault="007E5295" w:rsidP="00126D1D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2074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Darparu gwybodaeth am y lleoliad gwaith – beth mae’n ei wneud, pwy sy’n ei ddefnyddio, pwy sy’n gweithio yno, lleoliad, a yw wedi’i gofrestru a’i reoleiddio</w:t>
      </w:r>
      <w:r w:rsidR="00B36C88" w:rsidRPr="0009740C">
        <w:rPr>
          <w:rFonts w:ascii="Arial" w:hAnsi="Arial" w:cs="Arial"/>
          <w:sz w:val="24"/>
          <w:szCs w:val="24"/>
        </w:rPr>
        <w:t>, a</w:t>
      </w:r>
      <w:r w:rsidR="00356165">
        <w:rPr>
          <w:rFonts w:ascii="Arial" w:hAnsi="Arial" w:cs="Arial"/>
          <w:sz w:val="24"/>
          <w:szCs w:val="24"/>
        </w:rPr>
        <w:t>c</w:t>
      </w:r>
      <w:r w:rsidR="00B36C88" w:rsidRPr="0009740C">
        <w:rPr>
          <w:rFonts w:ascii="Arial" w:hAnsi="Arial" w:cs="Arial"/>
          <w:sz w:val="24"/>
          <w:szCs w:val="24"/>
        </w:rPr>
        <w:t xml:space="preserve"> ati</w:t>
      </w:r>
    </w:p>
    <w:p w14:paraId="3E1A7A74" w14:textId="5B5EFA10" w:rsidR="00F60C3A" w:rsidRPr="0009740C" w:rsidRDefault="007E5295" w:rsidP="00126D1D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893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Trefniadau a wnaed i’r dysgwr ymweld â’r safle cyn i’r lleoliad gwaith ddechrau</w:t>
      </w:r>
    </w:p>
    <w:p w14:paraId="18D87E66" w14:textId="32FC32D1" w:rsidR="00F60C3A" w:rsidRPr="0009740C" w:rsidRDefault="007E5295" w:rsidP="00126D1D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396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Nodi’r mathau o weithgareddau y bydd dysgwyr yn gallu ymgymryd â nhw ar y safle ac asesu risg</w:t>
      </w:r>
    </w:p>
    <w:p w14:paraId="4475C2C1" w14:textId="2707C291" w:rsidR="00F60C3A" w:rsidRPr="0009740C" w:rsidRDefault="007E5295" w:rsidP="00126D1D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5340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 xml:space="preserve">Y mathau o weithgareddau </w:t>
      </w:r>
      <w:r w:rsidR="00F60C3A" w:rsidRPr="0009740C">
        <w:rPr>
          <w:rFonts w:ascii="Arial" w:hAnsi="Arial" w:cs="Arial"/>
          <w:b/>
          <w:bCs/>
          <w:sz w:val="24"/>
          <w:szCs w:val="24"/>
        </w:rPr>
        <w:t>na ddylai</w:t>
      </w:r>
      <w:r w:rsidR="00F60C3A" w:rsidRPr="0009740C">
        <w:rPr>
          <w:rFonts w:ascii="Arial" w:hAnsi="Arial" w:cs="Arial"/>
          <w:sz w:val="24"/>
          <w:szCs w:val="24"/>
        </w:rPr>
        <w:t xml:space="preserve"> dysgwyr ymgymryd â nhw a chyfathrebu</w:t>
      </w:r>
      <w:r w:rsidR="00486934" w:rsidRPr="0009740C">
        <w:rPr>
          <w:rFonts w:ascii="Arial" w:hAnsi="Arial" w:cs="Arial"/>
          <w:sz w:val="24"/>
          <w:szCs w:val="24"/>
        </w:rPr>
        <w:t xml:space="preserve"> </w:t>
      </w:r>
      <w:r w:rsidR="00F60C3A" w:rsidRPr="0009740C">
        <w:rPr>
          <w:rFonts w:ascii="Arial" w:hAnsi="Arial" w:cs="Arial"/>
          <w:sz w:val="24"/>
          <w:szCs w:val="24"/>
        </w:rPr>
        <w:t>hynny’n glir</w:t>
      </w:r>
    </w:p>
    <w:p w14:paraId="74BD4CB0" w14:textId="127197DF" w:rsidR="00F60C3A" w:rsidRPr="0009740C" w:rsidRDefault="007E5295" w:rsidP="0048693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372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Gwirio y bydd y gweithgareddau yn bodloni amcanion lleoliad gwaith y dysgwr</w:t>
      </w:r>
      <w:bookmarkStart w:id="0" w:name="_GoBack"/>
      <w:bookmarkEnd w:id="0"/>
    </w:p>
    <w:p w14:paraId="1D33EF54" w14:textId="3E0621A9" w:rsidR="00F60C3A" w:rsidRPr="0009740C" w:rsidRDefault="007E5295" w:rsidP="00126D1D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2856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Caniatâd unigolion / teuluoedd / gofalwyr / plant sy'n defnyddio'r gwasanaeth wedi’i ystyried a sut y gallant fod yn rhan ohono</w:t>
      </w:r>
    </w:p>
    <w:p w14:paraId="6C7138DD" w14:textId="4E090E7D" w:rsidR="00F60C3A" w:rsidRPr="0009740C" w:rsidRDefault="007E5295" w:rsidP="0048693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6462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 xml:space="preserve">Trefniadau ar gyfer sesiwn sefydlu a goruchwyliaeth y dysgwr wedi’u gwneud </w:t>
      </w:r>
    </w:p>
    <w:p w14:paraId="4E9F5DD6" w14:textId="43C3B689" w:rsidR="00F60C3A" w:rsidRPr="0009740C" w:rsidRDefault="007E5295" w:rsidP="0048693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7731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Trefniadau ar gyfer mentor y dysgwr wedi’u gwneud</w:t>
      </w:r>
    </w:p>
    <w:p w14:paraId="52DFB5C7" w14:textId="028D9FA7" w:rsidR="00F60C3A" w:rsidRPr="0009740C" w:rsidRDefault="007E5295" w:rsidP="0048693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9490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Trefniadau i fodloni unrhyw ofynion penodol y dysgwr wedi’u gwneud</w:t>
      </w:r>
    </w:p>
    <w:p w14:paraId="6B4D87BB" w14:textId="65D65314" w:rsidR="00F60C3A" w:rsidRPr="0009740C" w:rsidRDefault="007E5295" w:rsidP="00126D1D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2872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Nodi a threfnu offer a hyfforddiant (gan gynnwys defnyddio PPE) sydd ei angen ar y dysgwr i gyflawni ei rôl tra ar leoliad, gan gynnwys unrhyw hyfforddiant cyn dechrau’r lleoliad gwaith</w:t>
      </w:r>
    </w:p>
    <w:p w14:paraId="038593A0" w14:textId="277107B8" w:rsidR="00486934" w:rsidRPr="0009740C" w:rsidRDefault="007E5295" w:rsidP="0048693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32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Ystyried rheoliadau, safonau neu ddeddfwriaeth benodol</w:t>
      </w:r>
    </w:p>
    <w:p w14:paraId="752DA4E7" w14:textId="77777777" w:rsidR="00486934" w:rsidRPr="0009740C" w:rsidRDefault="00486934" w:rsidP="00486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8DD4FE" w14:textId="0F12AEC5" w:rsidR="00486934" w:rsidRPr="0009740C" w:rsidRDefault="007E5295" w:rsidP="00126D1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1032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Yswiriant atebolrwydd cyflogwr ac yswiriant atebolrwydd cyhoeddus wedi'u trefnu os oes angen i gynnwys dysgwyr ar leoliad gwaith</w:t>
      </w:r>
    </w:p>
    <w:p w14:paraId="0E7F7EFD" w14:textId="77777777" w:rsidR="00486934" w:rsidRPr="0009740C" w:rsidRDefault="00486934" w:rsidP="00486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83451" w14:textId="523DF7F2" w:rsidR="00486934" w:rsidRPr="0009740C" w:rsidRDefault="007E5295" w:rsidP="0048693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7302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Yr holl wiriadau wedi’u cwblhau (gan gynnwys DBS os oes angen)</w:t>
      </w:r>
    </w:p>
    <w:p w14:paraId="2F7058C8" w14:textId="77777777" w:rsidR="00486934" w:rsidRPr="0009740C" w:rsidRDefault="00486934" w:rsidP="00486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98FC4" w14:textId="083A20C4" w:rsidR="00486934" w:rsidRPr="0009740C" w:rsidRDefault="007E5295" w:rsidP="00126D1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989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Nifer y dysgwyr ar leoliad gwaith wedi’i ystyried er mwyn sicrhau ymarfer diogel</w:t>
      </w:r>
    </w:p>
    <w:p w14:paraId="100A97E2" w14:textId="77777777" w:rsidR="00486934" w:rsidRPr="0009740C" w:rsidRDefault="00486934" w:rsidP="00486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7954C4" w14:textId="12497165" w:rsidR="00486934" w:rsidRPr="0009740C" w:rsidRDefault="007E5295" w:rsidP="0048693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6589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Polisïau a gweithdrefnau allweddol wedi'u nodi ar gyfer y dysgwr</w:t>
      </w:r>
    </w:p>
    <w:p w14:paraId="1F2277B1" w14:textId="77777777" w:rsidR="00486934" w:rsidRPr="0009740C" w:rsidRDefault="00486934" w:rsidP="00486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A1FC9F" w14:textId="0A685670" w:rsidR="00486934" w:rsidRPr="0009740C" w:rsidRDefault="007E5295" w:rsidP="00126D1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333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Gweithdrefnau ar waith ar gyfer riportio unrhyw bryderon am ddysgwyr, os na fyddant yn troi i fyny neu os bydd damwain neu ddigwyddiad</w:t>
      </w:r>
    </w:p>
    <w:p w14:paraId="1C8D988D" w14:textId="77777777" w:rsidR="00486934" w:rsidRPr="0009740C" w:rsidRDefault="00486934" w:rsidP="00486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C651F" w14:textId="3916B188" w:rsidR="00486934" w:rsidRPr="0009740C" w:rsidRDefault="007E5295" w:rsidP="00126D1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170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Gwybodaeth wedi’i pharatoi i’r dysgwr cyn i’r lleoliad gwaith ddechrau</w:t>
      </w:r>
      <w:r w:rsidR="006F18C4" w:rsidRPr="0009740C">
        <w:rPr>
          <w:rFonts w:ascii="Arial" w:hAnsi="Arial" w:cs="Arial"/>
          <w:sz w:val="24"/>
          <w:szCs w:val="24"/>
        </w:rPr>
        <w:t>, er enghraifft,</w:t>
      </w:r>
      <w:r w:rsidR="00F60C3A" w:rsidRPr="0009740C">
        <w:rPr>
          <w:rFonts w:ascii="Arial" w:hAnsi="Arial" w:cs="Arial"/>
          <w:sz w:val="24"/>
          <w:szCs w:val="24"/>
        </w:rPr>
        <w:t xml:space="preserve"> agweddau ymarferol fel amser dechrau a gorffen, seibiant, cod gwisg, defnyddio ffonau symudol, trefniadau teithio a chynhaliaeth?</w:t>
      </w:r>
    </w:p>
    <w:p w14:paraId="321D76D7" w14:textId="77777777" w:rsidR="00486934" w:rsidRPr="0009740C" w:rsidRDefault="00486934" w:rsidP="00486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A7EE9" w14:textId="29CC0A2B" w:rsidR="00486934" w:rsidRPr="0009740C" w:rsidRDefault="007E5295" w:rsidP="00126D1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331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 xml:space="preserve">Trefniadau wedi’u gwneud ar gyfer </w:t>
      </w:r>
      <w:r w:rsidR="00F37214" w:rsidRPr="0009740C">
        <w:rPr>
          <w:rFonts w:ascii="Arial" w:hAnsi="Arial" w:cs="Arial"/>
          <w:sz w:val="24"/>
          <w:szCs w:val="24"/>
        </w:rPr>
        <w:t>d</w:t>
      </w:r>
      <w:r w:rsidR="00F60C3A" w:rsidRPr="0009740C">
        <w:rPr>
          <w:rFonts w:ascii="Arial" w:hAnsi="Arial" w:cs="Arial"/>
          <w:sz w:val="24"/>
          <w:szCs w:val="24"/>
        </w:rPr>
        <w:t xml:space="preserve">iwrnod </w:t>
      </w:r>
      <w:r w:rsidR="00F37214" w:rsidRPr="0009740C">
        <w:rPr>
          <w:rFonts w:ascii="Arial" w:hAnsi="Arial" w:cs="Arial"/>
          <w:sz w:val="24"/>
          <w:szCs w:val="24"/>
        </w:rPr>
        <w:t>un</w:t>
      </w:r>
      <w:r w:rsidR="00F60C3A" w:rsidRPr="0009740C">
        <w:rPr>
          <w:rFonts w:ascii="Arial" w:hAnsi="Arial" w:cs="Arial"/>
          <w:sz w:val="24"/>
          <w:szCs w:val="24"/>
        </w:rPr>
        <w:t>, gan gynnwys rhestr o beth sydd angen ei gwmpasu</w:t>
      </w:r>
    </w:p>
    <w:p w14:paraId="04223BF0" w14:textId="77777777" w:rsidR="00486934" w:rsidRPr="0009740C" w:rsidRDefault="00486934" w:rsidP="00486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8B080C" w14:textId="6D6F06BA" w:rsidR="00F60C3A" w:rsidRPr="0009740C" w:rsidRDefault="007E5295" w:rsidP="0048693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6667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1D" w:rsidRPr="000974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26D1D" w:rsidRPr="0009740C">
        <w:rPr>
          <w:rFonts w:ascii="Arial" w:hAnsi="Arial" w:cs="Arial"/>
          <w:sz w:val="24"/>
          <w:szCs w:val="24"/>
        </w:rPr>
        <w:tab/>
      </w:r>
      <w:r w:rsidR="00F60C3A" w:rsidRPr="0009740C">
        <w:rPr>
          <w:rFonts w:ascii="Arial" w:hAnsi="Arial" w:cs="Arial"/>
          <w:sz w:val="24"/>
          <w:szCs w:val="24"/>
        </w:rPr>
        <w:t>Y gwaith papur angenrheidiol wedi’i gwblhau</w:t>
      </w:r>
    </w:p>
    <w:p w14:paraId="6CC086A1" w14:textId="77777777" w:rsidR="003E2AD2" w:rsidRPr="0009740C" w:rsidRDefault="007E5295">
      <w:pPr>
        <w:rPr>
          <w:rFonts w:ascii="Arial" w:hAnsi="Arial" w:cs="Arial"/>
        </w:rPr>
      </w:pPr>
    </w:p>
    <w:sectPr w:rsidR="003E2AD2" w:rsidRPr="000974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A0AD" w14:textId="77777777" w:rsidR="007E5295" w:rsidRDefault="007E5295" w:rsidP="0009740C">
      <w:pPr>
        <w:spacing w:after="0" w:line="240" w:lineRule="auto"/>
      </w:pPr>
      <w:r>
        <w:separator/>
      </w:r>
    </w:p>
  </w:endnote>
  <w:endnote w:type="continuationSeparator" w:id="0">
    <w:p w14:paraId="4C737F68" w14:textId="77777777" w:rsidR="007E5295" w:rsidRDefault="007E5295" w:rsidP="000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879CA" w14:textId="77777777" w:rsidR="007E5295" w:rsidRDefault="007E5295" w:rsidP="0009740C">
      <w:pPr>
        <w:spacing w:after="0" w:line="240" w:lineRule="auto"/>
      </w:pPr>
      <w:r>
        <w:separator/>
      </w:r>
    </w:p>
  </w:footnote>
  <w:footnote w:type="continuationSeparator" w:id="0">
    <w:p w14:paraId="7EF2A58C" w14:textId="77777777" w:rsidR="007E5295" w:rsidRDefault="007E5295" w:rsidP="0009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47BD" w14:textId="46D3095B" w:rsidR="0009740C" w:rsidRDefault="0009740C">
    <w:pPr>
      <w:pStyle w:val="Header"/>
    </w:pPr>
    <w:r w:rsidRPr="0009740C">
      <w:rPr>
        <w:noProof/>
      </w:rPr>
      <w:drawing>
        <wp:anchor distT="0" distB="0" distL="114300" distR="114300" simplePos="0" relativeHeight="251660288" behindDoc="1" locked="0" layoutInCell="1" allowOverlap="1" wp14:anchorId="56F0C7BF" wp14:editId="2687F191">
          <wp:simplePos x="0" y="0"/>
          <wp:positionH relativeFrom="column">
            <wp:posOffset>4470400</wp:posOffset>
          </wp:positionH>
          <wp:positionV relativeFrom="paragraph">
            <wp:posOffset>-139700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40C">
      <w:rPr>
        <w:noProof/>
      </w:rPr>
      <w:drawing>
        <wp:anchor distT="0" distB="0" distL="114300" distR="114300" simplePos="0" relativeHeight="251659264" behindDoc="1" locked="0" layoutInCell="1" allowOverlap="1" wp14:anchorId="49DF1A54" wp14:editId="67C2D989">
          <wp:simplePos x="0" y="0"/>
          <wp:positionH relativeFrom="margin">
            <wp:posOffset>-330200</wp:posOffset>
          </wp:positionH>
          <wp:positionV relativeFrom="margin">
            <wp:posOffset>-668655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2D9"/>
    <w:multiLevelType w:val="hybridMultilevel"/>
    <w:tmpl w:val="AEF0D588"/>
    <w:lvl w:ilvl="0" w:tplc="7A6E60F0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19E76747"/>
    <w:multiLevelType w:val="hybridMultilevel"/>
    <w:tmpl w:val="C994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174C"/>
    <w:multiLevelType w:val="hybridMultilevel"/>
    <w:tmpl w:val="BAC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3A"/>
    <w:rsid w:val="0009740C"/>
    <w:rsid w:val="00126D1D"/>
    <w:rsid w:val="00180E64"/>
    <w:rsid w:val="00356165"/>
    <w:rsid w:val="00486934"/>
    <w:rsid w:val="005213F7"/>
    <w:rsid w:val="006F18C4"/>
    <w:rsid w:val="007E0DCD"/>
    <w:rsid w:val="007E5295"/>
    <w:rsid w:val="007E55DD"/>
    <w:rsid w:val="00950AB0"/>
    <w:rsid w:val="00AD1073"/>
    <w:rsid w:val="00B36C88"/>
    <w:rsid w:val="00F37214"/>
    <w:rsid w:val="00F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3B33"/>
  <w15:chartTrackingRefBased/>
  <w15:docId w15:val="{1228D789-E29C-46FB-BF64-7F14B10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C3A"/>
    <w:pPr>
      <w:ind w:left="720"/>
      <w:contextualSpacing/>
    </w:pPr>
    <w:rPr>
      <w:lang w:val="cy-GB"/>
    </w:rPr>
  </w:style>
  <w:style w:type="paragraph" w:styleId="Header">
    <w:name w:val="header"/>
    <w:basedOn w:val="Normal"/>
    <w:link w:val="HeaderChar"/>
    <w:uiPriority w:val="99"/>
    <w:unhideWhenUsed/>
    <w:rsid w:val="00097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0C"/>
  </w:style>
  <w:style w:type="paragraph" w:styleId="Footer">
    <w:name w:val="footer"/>
    <w:basedOn w:val="Normal"/>
    <w:link w:val="FooterChar"/>
    <w:uiPriority w:val="99"/>
    <w:unhideWhenUsed/>
    <w:rsid w:val="00097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11</cp:revision>
  <dcterms:created xsi:type="dcterms:W3CDTF">2020-08-11T08:47:00Z</dcterms:created>
  <dcterms:modified xsi:type="dcterms:W3CDTF">2020-08-13T15:47:00Z</dcterms:modified>
</cp:coreProperties>
</file>