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6849DD" w:rsidRDefault="00653824" w:rsidP="00A60B65">
      <w:pPr>
        <w:rPr>
          <w:lang w:val="cy-GB"/>
        </w:rPr>
      </w:pPr>
    </w:p>
    <w:p w:rsidR="00A60B65" w:rsidRPr="005A5497" w:rsidRDefault="00286A24" w:rsidP="00BE141B">
      <w:pPr>
        <w:pBdr>
          <w:bottom w:val="single" w:sz="8" w:space="1" w:color="5CC9E3"/>
        </w:pBdr>
        <w:spacing w:before="60" w:after="60"/>
        <w:rPr>
          <w:b/>
          <w:sz w:val="28"/>
          <w:lang w:val="cy-GB"/>
        </w:rPr>
      </w:pPr>
      <w:r w:rsidRPr="005A5497">
        <w:rPr>
          <w:b/>
          <w:sz w:val="28"/>
          <w:lang w:val="cy-GB"/>
        </w:rPr>
        <w:t>DEDDF GWASANAETHAU CYMDE</w:t>
      </w:r>
      <w:r w:rsidR="00F06B6D" w:rsidRPr="005A5497">
        <w:rPr>
          <w:b/>
          <w:sz w:val="28"/>
          <w:lang w:val="cy-GB"/>
        </w:rPr>
        <w:t>ITH</w:t>
      </w:r>
      <w:r w:rsidRPr="005A5497">
        <w:rPr>
          <w:b/>
          <w:sz w:val="28"/>
          <w:lang w:val="cy-GB"/>
        </w:rPr>
        <w:t xml:space="preserve">ASOL A LLESIANT (CYMRU) </w:t>
      </w:r>
    </w:p>
    <w:p w:rsidR="00A60B65" w:rsidRPr="005A5497" w:rsidRDefault="00286A24" w:rsidP="0005205D">
      <w:pPr>
        <w:spacing w:before="60" w:after="60"/>
        <w:rPr>
          <w:b/>
          <w:sz w:val="28"/>
          <w:lang w:val="cy-GB"/>
        </w:rPr>
      </w:pPr>
      <w:r w:rsidRPr="005A5497">
        <w:rPr>
          <w:b/>
          <w:sz w:val="28"/>
          <w:lang w:val="cy-GB"/>
        </w:rPr>
        <w:t>TAFLEN</w:t>
      </w:r>
      <w:r w:rsidR="00232BF8">
        <w:rPr>
          <w:b/>
          <w:sz w:val="28"/>
          <w:lang w:val="cy-GB"/>
        </w:rPr>
        <w:t xml:space="preserve"> – Mawrth 2017</w:t>
      </w:r>
      <w:bookmarkStart w:id="0" w:name="_GoBack"/>
      <w:bookmarkEnd w:id="0"/>
    </w:p>
    <w:p w:rsidR="00653824" w:rsidRPr="006849DD" w:rsidRDefault="00653824" w:rsidP="00A60B65">
      <w:pPr>
        <w:rPr>
          <w:lang w:val="cy-GB"/>
        </w:rPr>
      </w:pPr>
    </w:p>
    <w:p w:rsidR="00A60B65" w:rsidRPr="006849DD" w:rsidRDefault="006849DD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5CC9E3"/>
          <w:sz w:val="72"/>
          <w:lang w:val="cy-GB"/>
        </w:rPr>
      </w:pPr>
      <w:r w:rsidRPr="006849DD">
        <w:rPr>
          <w:rFonts w:ascii="Arial" w:hAnsi="Arial" w:cs="Arial"/>
          <w:b/>
          <w:color w:val="5CC9E3"/>
          <w:sz w:val="72"/>
          <w:lang w:val="cy-GB"/>
        </w:rPr>
        <w:t>Llesiant a Lles</w:t>
      </w:r>
    </w:p>
    <w:p w:rsidR="00BE141B" w:rsidRPr="006849DD" w:rsidRDefault="00F06B6D" w:rsidP="00BE141B">
      <w:pPr>
        <w:pStyle w:val="Heading1"/>
        <w:rPr>
          <w:lang w:val="cy-GB"/>
        </w:rPr>
      </w:pPr>
      <w:r>
        <w:rPr>
          <w:lang w:val="cy-GB"/>
        </w:rPr>
        <w:t>Cyflwyniad</w:t>
      </w:r>
    </w:p>
    <w:p w:rsidR="00BE141B" w:rsidRPr="006849DD" w:rsidRDefault="00F06B6D" w:rsidP="00BE141B">
      <w:pPr>
        <w:rPr>
          <w:color w:val="000000" w:themeColor="text1"/>
          <w:szCs w:val="24"/>
          <w:lang w:val="cy-GB"/>
        </w:rPr>
      </w:pPr>
      <w:r>
        <w:rPr>
          <w:color w:val="000000" w:themeColor="text1"/>
          <w:szCs w:val="24"/>
          <w:lang w:val="cy-GB"/>
        </w:rPr>
        <w:t>Yn y daflen wybodaeth</w:t>
      </w:r>
      <w:r w:rsidR="00C94A2A">
        <w:rPr>
          <w:color w:val="000000" w:themeColor="text1"/>
          <w:szCs w:val="24"/>
          <w:lang w:val="cy-GB"/>
        </w:rPr>
        <w:t xml:space="preserve"> hon</w:t>
      </w:r>
      <w:r>
        <w:rPr>
          <w:color w:val="000000" w:themeColor="text1"/>
          <w:szCs w:val="24"/>
          <w:lang w:val="cy-GB"/>
        </w:rPr>
        <w:t>, mae’r</w:t>
      </w:r>
      <w:r w:rsidR="008540E5">
        <w:rPr>
          <w:color w:val="000000" w:themeColor="text1"/>
          <w:szCs w:val="24"/>
          <w:lang w:val="cy-GB"/>
        </w:rPr>
        <w:t xml:space="preserve"> blychau g</w:t>
      </w:r>
      <w:r>
        <w:rPr>
          <w:color w:val="000000" w:themeColor="text1"/>
          <w:szCs w:val="24"/>
          <w:lang w:val="cy-GB"/>
        </w:rPr>
        <w:t>la</w:t>
      </w:r>
      <w:r w:rsidR="008540E5">
        <w:rPr>
          <w:color w:val="000000" w:themeColor="text1"/>
          <w:szCs w:val="24"/>
          <w:lang w:val="cy-GB"/>
        </w:rPr>
        <w:t xml:space="preserve">s yn cynnwys dyfyniadau o </w:t>
      </w:r>
      <w:r w:rsidR="00030E34">
        <w:rPr>
          <w:color w:val="000000" w:themeColor="text1"/>
          <w:szCs w:val="24"/>
          <w:lang w:val="cy-GB"/>
        </w:rPr>
        <w:t>D</w:t>
      </w:r>
      <w:r w:rsidR="009D4CAA">
        <w:rPr>
          <w:color w:val="000000" w:themeColor="text1"/>
          <w:szCs w:val="24"/>
          <w:lang w:val="cy-GB"/>
        </w:rPr>
        <w:t>d</w:t>
      </w:r>
      <w:r w:rsidR="008540E5">
        <w:rPr>
          <w:color w:val="000000" w:themeColor="text1"/>
          <w:szCs w:val="24"/>
          <w:lang w:val="cy-GB"/>
        </w:rPr>
        <w:t xml:space="preserve">eddf Gwasanaethau Cymdeithasol a Llesiant (Cymru) 2014 </w:t>
      </w:r>
      <w:r w:rsidR="009D4CAA">
        <w:rPr>
          <w:color w:val="000000" w:themeColor="text1"/>
          <w:szCs w:val="24"/>
          <w:lang w:val="cy-GB"/>
        </w:rPr>
        <w:t xml:space="preserve">(y Ddeddf) </w:t>
      </w:r>
      <w:r w:rsidR="008540E5">
        <w:rPr>
          <w:color w:val="000000" w:themeColor="text1"/>
          <w:szCs w:val="24"/>
          <w:lang w:val="cy-GB"/>
        </w:rPr>
        <w:t>ac mae’r blychau melyn yn cyn</w:t>
      </w:r>
      <w:r>
        <w:rPr>
          <w:color w:val="000000" w:themeColor="text1"/>
          <w:szCs w:val="24"/>
          <w:lang w:val="cy-GB"/>
        </w:rPr>
        <w:t>n</w:t>
      </w:r>
      <w:r w:rsidR="008540E5">
        <w:rPr>
          <w:color w:val="000000" w:themeColor="text1"/>
          <w:szCs w:val="24"/>
          <w:lang w:val="cy-GB"/>
        </w:rPr>
        <w:t>wys dyfyniadau o ddeddfwriaethau eraill i‘w cymharu</w:t>
      </w:r>
      <w:r w:rsidR="00BE141B" w:rsidRPr="006849DD">
        <w:rPr>
          <w:color w:val="000000" w:themeColor="text1"/>
          <w:szCs w:val="24"/>
          <w:lang w:val="cy-GB"/>
        </w:rPr>
        <w:t>.</w:t>
      </w:r>
    </w:p>
    <w:p w:rsidR="00BE141B" w:rsidRPr="006849DD" w:rsidRDefault="00BE141B" w:rsidP="00BE141B">
      <w:pPr>
        <w:rPr>
          <w:color w:val="000000" w:themeColor="text1"/>
          <w:szCs w:val="24"/>
          <w:lang w:val="cy-GB"/>
        </w:rPr>
      </w:pPr>
    </w:p>
    <w:p w:rsidR="00BE141B" w:rsidRPr="006849DD" w:rsidRDefault="00E06E10" w:rsidP="00BE141B">
      <w:pPr>
        <w:pStyle w:val="Heading1"/>
        <w:rPr>
          <w:lang w:val="cy-GB"/>
        </w:rPr>
      </w:pPr>
      <w:r>
        <w:rPr>
          <w:lang w:val="cy-GB"/>
        </w:rPr>
        <w:t>Llesiant a Lles</w:t>
      </w:r>
    </w:p>
    <w:p w:rsidR="00524955" w:rsidRPr="006849DD" w:rsidRDefault="008540E5" w:rsidP="00524955">
      <w:pPr>
        <w:rPr>
          <w:lang w:val="cy-GB"/>
        </w:rPr>
      </w:pPr>
      <w:r>
        <w:rPr>
          <w:lang w:val="cy-GB"/>
        </w:rPr>
        <w:t xml:space="preserve">Yn Rhan 2 o’r Ddeddf mae gofyn i </w:t>
      </w:r>
      <w:r w:rsidR="00524955" w:rsidRPr="006849DD">
        <w:rPr>
          <w:lang w:val="cy-GB"/>
        </w:rPr>
        <w:t>“</w:t>
      </w:r>
      <w:r>
        <w:rPr>
          <w:i/>
          <w:iCs/>
          <w:lang w:val="cy-GB"/>
        </w:rPr>
        <w:t>unrhyw berson â swyddogaeth yn ôl y Ddeddf geisio hyrwyddo llesiant pobl sydd angen gofal a chymorth a gof</w:t>
      </w:r>
      <w:r w:rsidR="00F06B6D">
        <w:rPr>
          <w:i/>
          <w:iCs/>
          <w:lang w:val="cy-GB"/>
        </w:rPr>
        <w:t>al</w:t>
      </w:r>
      <w:r>
        <w:rPr>
          <w:i/>
          <w:iCs/>
          <w:lang w:val="cy-GB"/>
        </w:rPr>
        <w:t>wyr sydd angen cymorth</w:t>
      </w:r>
      <w:r w:rsidR="00F06B6D">
        <w:rPr>
          <w:i/>
          <w:iCs/>
          <w:lang w:val="cy-GB"/>
        </w:rPr>
        <w:t>.”</w:t>
      </w:r>
      <w:r>
        <w:rPr>
          <w:i/>
          <w:iCs/>
          <w:lang w:val="cy-GB"/>
        </w:rPr>
        <w:t xml:space="preserve"> </w:t>
      </w:r>
      <w:r>
        <w:rPr>
          <w:lang w:val="cy-GB"/>
        </w:rPr>
        <w:t xml:space="preserve">Diffinnir llesiant yn Rhan 2 fel a ganlyn: </w:t>
      </w:r>
    </w:p>
    <w:p w:rsidR="00524955" w:rsidRPr="006849DD" w:rsidRDefault="00524955" w:rsidP="00524955">
      <w:pPr>
        <w:rPr>
          <w:lang w:val="cy-GB"/>
        </w:rPr>
      </w:pPr>
      <w:r w:rsidRPr="006849D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AC22D" wp14:editId="26180620">
                <wp:simplePos x="0" y="0"/>
                <wp:positionH relativeFrom="margin">
                  <wp:posOffset>-1270</wp:posOffset>
                </wp:positionH>
                <wp:positionV relativeFrom="paragraph">
                  <wp:posOffset>70485</wp:posOffset>
                </wp:positionV>
                <wp:extent cx="5735320" cy="2087880"/>
                <wp:effectExtent l="0" t="0" r="17780" b="2667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2087880"/>
                        </a:xfrm>
                        <a:prstGeom prst="roundRect">
                          <a:avLst/>
                        </a:prstGeom>
                        <a:solidFill>
                          <a:srgbClr val="5CC9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B6D" w:rsidRDefault="008540E5" w:rsidP="005249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Mae </w:t>
                            </w:r>
                            <w:r w:rsidR="00524955"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“</w:t>
                            </w:r>
                            <w:r w:rsidRPr="00435DA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Llesiant</w:t>
                            </w:r>
                            <w:r w:rsidR="00F06B6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”, person</w:t>
                            </w:r>
                            <w:r w:rsidR="00524955"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</w:t>
                            </w:r>
                            <w:r w:rsid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yn golygu llesiant o ran unrhyw un o’r canlynol </w:t>
                            </w:r>
                            <w:r w:rsidR="00524955"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</w:t>
                            </w:r>
                            <w:r w:rsidR="00030E3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–</w:t>
                            </w:r>
                            <w:r w:rsidR="00524955"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</w:t>
                            </w:r>
                            <w:r w:rsidR="00F06B6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    </w:t>
                            </w:r>
                            <w:r w:rsidR="00524955"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(a) </w:t>
                            </w:r>
                            <w:r w:rsid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llesiant iechyd corfforol a meddyliol ac emosiynol</w:t>
                            </w:r>
                            <w:r w:rsidR="00524955"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; (b) </w:t>
                            </w:r>
                            <w:r w:rsid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diogelu rhag cael eu cam</w:t>
                            </w:r>
                            <w:r w:rsidR="00B6557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-</w:t>
                            </w:r>
                            <w:r w:rsid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drin a’u hesgeuluso; (c) addysg, hyfforddiant a hamdden</w:t>
                            </w:r>
                            <w:r w:rsidR="00524955"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; (d) </w:t>
                            </w:r>
                            <w:r w:rsid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perthynas ddomestig, teuluol a phersonol</w:t>
                            </w:r>
                            <w:r w:rsidR="00524955"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; (e) </w:t>
                            </w:r>
                            <w:r w:rsid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y cyfraniad a wnaed i gymdeithas </w:t>
                            </w:r>
                          </w:p>
                          <w:p w:rsidR="00F06B6D" w:rsidRDefault="00524955" w:rsidP="005249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(f) </w:t>
                            </w:r>
                            <w:r w:rsid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sicrhau hawliau a hawliadau</w:t>
                            </w:r>
                            <w:r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; (g) </w:t>
                            </w:r>
                            <w:r w:rsid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llesiant cymdeithasol ac economaidd</w:t>
                            </w:r>
                            <w:r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; </w:t>
                            </w:r>
                          </w:p>
                          <w:p w:rsidR="00524955" w:rsidRPr="00435DA6" w:rsidRDefault="00524955" w:rsidP="005249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(h) </w:t>
                            </w:r>
                            <w:r w:rsid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addasrwydd llety byw</w:t>
                            </w:r>
                            <w:r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.</w:t>
                            </w:r>
                          </w:p>
                          <w:p w:rsidR="00524955" w:rsidRPr="00435DA6" w:rsidRDefault="00524955" w:rsidP="005249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</w:p>
                          <w:p w:rsidR="00524955" w:rsidRPr="00435DA6" w:rsidRDefault="00435DA6" w:rsidP="005249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O ran plentyn, mae “llesiant” hefyd yn cynnwys</w:t>
                            </w:r>
                            <w:r w:rsidR="00524955"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</w:t>
                            </w:r>
                            <w:r w:rsidR="00030E3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–</w:t>
                            </w:r>
                            <w:r w:rsidR="00524955"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(a) </w:t>
                            </w:r>
                            <w:r w:rsidR="00F06B6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datbl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ygiad corfforol, deallusol, emosiynol, cymdeithasol ac ymddygiadol</w:t>
                            </w:r>
                            <w:r w:rsidR="00524955"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; (b) “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lles</w:t>
                            </w:r>
                            <w:r w:rsidR="00524955"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”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fel y dehonglir </w:t>
                            </w:r>
                            <w:r w:rsidR="00030E3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y gair yn y Ddeddf Plant </w:t>
                            </w:r>
                            <w:r w:rsidR="00524955" w:rsidRPr="00435DA6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1989.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229AC22D" id="Rounded Rectangle 6" o:spid="_x0000_s1026" style="position:absolute;margin-left:-.1pt;margin-top:5.55pt;width:451.6pt;height:16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" fillcolor="#5cc9e3" strokecolor="#243f60 [1604]" strokeweight="2pt">
                <v:textbox>
                  <w:txbxContent>
                    <w:p w:rsidR="00F06B6D" w:rsidRDefault="008540E5" w:rsidP="0052495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Mae </w:t>
                      </w:r>
                      <w:r w:rsidR="00524955"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“</w:t>
                      </w:r>
                      <w:r w:rsidRPr="00435DA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>Llesiant</w:t>
                      </w:r>
                      <w:r w:rsidR="00F06B6D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”, person</w:t>
                      </w:r>
                      <w:r w:rsidR="00524955"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</w:t>
                      </w:r>
                      <w:r w:rsid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yn golygu llesiant o ran unrhyw un o’r canlynol </w:t>
                      </w:r>
                      <w:r w:rsidR="00524955"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</w:t>
                      </w:r>
                      <w:r w:rsidR="00030E3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–</w:t>
                      </w:r>
                      <w:r w:rsidR="00524955"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</w:t>
                      </w:r>
                      <w:r w:rsidR="00F06B6D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    </w:t>
                      </w:r>
                      <w:r w:rsidR="00524955"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(a) </w:t>
                      </w:r>
                      <w:r w:rsid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llesiant iechyd corfforol a meddyliol ac emosiynol</w:t>
                      </w:r>
                      <w:r w:rsidR="00524955"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; (b) </w:t>
                      </w:r>
                      <w:r w:rsid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diogelu rhag cael eu cam</w:t>
                      </w:r>
                      <w:r w:rsidR="00B65575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-</w:t>
                      </w:r>
                      <w:r w:rsid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drin a’u hesgeuluso; (c) addysg, hyfforddiant a hamdden</w:t>
                      </w:r>
                      <w:r w:rsidR="00524955"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; (d) </w:t>
                      </w:r>
                      <w:r w:rsid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perthynas ddomestig, teuluol a phersonol</w:t>
                      </w:r>
                      <w:r w:rsidR="00524955"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; (e) </w:t>
                      </w:r>
                      <w:r w:rsid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y cyfraniad a wnaed i gymdeithas </w:t>
                      </w:r>
                    </w:p>
                    <w:p w:rsidR="00F06B6D" w:rsidRDefault="00524955" w:rsidP="0052495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(f) </w:t>
                      </w:r>
                      <w:r w:rsid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sicrhau hawliau a hawliadau</w:t>
                      </w:r>
                      <w:r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; (g) </w:t>
                      </w:r>
                      <w:r w:rsid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llesiant cymdeithasol ac economaidd</w:t>
                      </w:r>
                      <w:r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; </w:t>
                      </w:r>
                    </w:p>
                    <w:p w:rsidR="00524955" w:rsidRPr="00435DA6" w:rsidRDefault="00524955" w:rsidP="0052495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(h) </w:t>
                      </w:r>
                      <w:r w:rsid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addasrwydd llety byw</w:t>
                      </w:r>
                      <w:r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.</w:t>
                      </w:r>
                    </w:p>
                    <w:p w:rsidR="00524955" w:rsidRPr="00435DA6" w:rsidRDefault="00524955" w:rsidP="0052495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</w:p>
                    <w:p w:rsidR="00524955" w:rsidRPr="00435DA6" w:rsidRDefault="00435DA6" w:rsidP="0052495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O ran plentyn, mae “llesiant” hefyd yn cynnwys</w:t>
                      </w:r>
                      <w:r w:rsidR="00524955"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</w:t>
                      </w:r>
                      <w:r w:rsidR="00030E3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–</w:t>
                      </w:r>
                      <w:r w:rsidR="00524955"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(a) </w:t>
                      </w:r>
                      <w:r w:rsidR="00F06B6D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datbl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ygiad corfforol, deallusol, emosiynol, cymdeithasol ac ymddygiadol</w:t>
                      </w:r>
                      <w:r w:rsidR="00524955"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; (b) “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lles</w:t>
                      </w:r>
                      <w:r w:rsidR="00524955"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”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fel y dehonglir </w:t>
                      </w:r>
                      <w:r w:rsidR="00030E34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y gair yn y Ddeddf Plant </w:t>
                      </w:r>
                      <w:r w:rsidR="00524955" w:rsidRPr="00435DA6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1989.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4955" w:rsidRPr="006849DD" w:rsidRDefault="00524955" w:rsidP="00524955">
      <w:pPr>
        <w:rPr>
          <w:lang w:val="cy-GB"/>
        </w:rPr>
      </w:pPr>
    </w:p>
    <w:p w:rsidR="00524955" w:rsidRPr="006849DD" w:rsidRDefault="00524955" w:rsidP="00524955">
      <w:pPr>
        <w:rPr>
          <w:lang w:val="cy-GB"/>
        </w:rPr>
      </w:pPr>
    </w:p>
    <w:p w:rsidR="00524955" w:rsidRPr="006849DD" w:rsidRDefault="00524955" w:rsidP="00524955">
      <w:pPr>
        <w:rPr>
          <w:lang w:val="cy-GB"/>
        </w:rPr>
      </w:pPr>
    </w:p>
    <w:p w:rsidR="00524955" w:rsidRPr="006849DD" w:rsidRDefault="00524955" w:rsidP="00524955">
      <w:pPr>
        <w:rPr>
          <w:lang w:val="cy-GB"/>
        </w:rPr>
      </w:pPr>
    </w:p>
    <w:p w:rsidR="00524955" w:rsidRPr="006849DD" w:rsidRDefault="00524955" w:rsidP="00524955">
      <w:pPr>
        <w:rPr>
          <w:szCs w:val="24"/>
          <w:lang w:val="cy-GB"/>
        </w:rPr>
      </w:pPr>
    </w:p>
    <w:p w:rsidR="00524955" w:rsidRPr="006849DD" w:rsidRDefault="00524955" w:rsidP="00524955">
      <w:pPr>
        <w:rPr>
          <w:szCs w:val="24"/>
          <w:lang w:val="cy-GB"/>
        </w:rPr>
      </w:pPr>
    </w:p>
    <w:p w:rsidR="00524955" w:rsidRPr="006849DD" w:rsidRDefault="00524955" w:rsidP="00524955">
      <w:pPr>
        <w:rPr>
          <w:szCs w:val="24"/>
          <w:lang w:val="cy-GB"/>
        </w:rPr>
      </w:pPr>
    </w:p>
    <w:p w:rsidR="00524955" w:rsidRPr="006849DD" w:rsidRDefault="00524955" w:rsidP="00524955">
      <w:pPr>
        <w:rPr>
          <w:szCs w:val="24"/>
          <w:lang w:val="cy-GB"/>
        </w:rPr>
      </w:pPr>
    </w:p>
    <w:p w:rsidR="00524955" w:rsidRPr="006849DD" w:rsidRDefault="00524955" w:rsidP="00524955">
      <w:pPr>
        <w:rPr>
          <w:szCs w:val="24"/>
          <w:lang w:val="cy-GB"/>
        </w:rPr>
      </w:pPr>
    </w:p>
    <w:p w:rsidR="00524955" w:rsidRPr="006849DD" w:rsidRDefault="00524955" w:rsidP="00524955">
      <w:pPr>
        <w:rPr>
          <w:szCs w:val="24"/>
          <w:lang w:val="cy-GB"/>
        </w:rPr>
      </w:pPr>
    </w:p>
    <w:p w:rsidR="00524955" w:rsidRPr="006849DD" w:rsidRDefault="00524955" w:rsidP="00524955">
      <w:pPr>
        <w:rPr>
          <w:szCs w:val="24"/>
          <w:lang w:val="cy-GB"/>
        </w:rPr>
      </w:pPr>
    </w:p>
    <w:p w:rsidR="00524955" w:rsidRPr="006849DD" w:rsidRDefault="00524955" w:rsidP="00524955">
      <w:pPr>
        <w:rPr>
          <w:szCs w:val="24"/>
          <w:lang w:val="cy-GB"/>
        </w:rPr>
      </w:pPr>
    </w:p>
    <w:p w:rsidR="00524955" w:rsidRPr="006849DD" w:rsidRDefault="00435DA6" w:rsidP="00524955">
      <w:pPr>
        <w:rPr>
          <w:i/>
          <w:lang w:val="cy-GB"/>
        </w:rPr>
      </w:pPr>
      <w:r>
        <w:rPr>
          <w:szCs w:val="24"/>
          <w:lang w:val="cy-GB"/>
        </w:rPr>
        <w:t>Fe</w:t>
      </w:r>
      <w:r w:rsidR="00F06B6D">
        <w:rPr>
          <w:szCs w:val="24"/>
          <w:lang w:val="cy-GB"/>
        </w:rPr>
        <w:t>l</w:t>
      </w:r>
      <w:r>
        <w:rPr>
          <w:szCs w:val="24"/>
          <w:lang w:val="cy-GB"/>
        </w:rPr>
        <w:t xml:space="preserve"> mae’r diffiniad yn dangos</w:t>
      </w:r>
      <w:r w:rsidR="00F06B6D">
        <w:rPr>
          <w:szCs w:val="24"/>
          <w:lang w:val="cy-GB"/>
        </w:rPr>
        <w:t>,</w:t>
      </w:r>
      <w:r>
        <w:rPr>
          <w:szCs w:val="24"/>
          <w:lang w:val="cy-GB"/>
        </w:rPr>
        <w:t xml:space="preserve"> mae Deddf Plant 1989 yn sôn am les yn hytrach na lles</w:t>
      </w:r>
      <w:r w:rsidR="00F06B6D">
        <w:rPr>
          <w:szCs w:val="24"/>
          <w:lang w:val="cy-GB"/>
        </w:rPr>
        <w:t>iant. Mae Adran 1 o’r Ddeddf Pl</w:t>
      </w:r>
      <w:r>
        <w:rPr>
          <w:szCs w:val="24"/>
          <w:lang w:val="cy-GB"/>
        </w:rPr>
        <w:t>ant yn datgan</w:t>
      </w:r>
      <w:r w:rsidR="00524955" w:rsidRPr="006849DD">
        <w:rPr>
          <w:szCs w:val="24"/>
          <w:lang w:val="cy-GB"/>
        </w:rPr>
        <w:t xml:space="preserve"> </w:t>
      </w:r>
      <w:r>
        <w:rPr>
          <w:i/>
          <w:szCs w:val="24"/>
          <w:lang w:val="cy-GB"/>
        </w:rPr>
        <w:t>“pan fydd llys yn penderfynu ar unrhyw gwestiwn yn ymwneud â magwraeth plentyn neu w</w:t>
      </w:r>
      <w:r w:rsidR="00F06B6D">
        <w:rPr>
          <w:i/>
          <w:szCs w:val="24"/>
          <w:lang w:val="cy-GB"/>
        </w:rPr>
        <w:t>e</w:t>
      </w:r>
      <w:r>
        <w:rPr>
          <w:i/>
          <w:szCs w:val="24"/>
          <w:lang w:val="cy-GB"/>
        </w:rPr>
        <w:t xml:space="preserve">inyddu eiddo plentyn </w:t>
      </w:r>
      <w:r w:rsidR="00030E34">
        <w:rPr>
          <w:i/>
          <w:szCs w:val="24"/>
          <w:lang w:val="cy-GB"/>
        </w:rPr>
        <w:br/>
      </w:r>
      <w:r>
        <w:rPr>
          <w:i/>
          <w:szCs w:val="24"/>
          <w:lang w:val="cy-GB"/>
        </w:rPr>
        <w:t>neu gymhwyso unr</w:t>
      </w:r>
      <w:r w:rsidR="00807ACF">
        <w:rPr>
          <w:i/>
          <w:szCs w:val="24"/>
          <w:lang w:val="cy-GB"/>
        </w:rPr>
        <w:t xml:space="preserve">hyw incwm yn </w:t>
      </w:r>
      <w:r w:rsidR="00C94A2A">
        <w:rPr>
          <w:i/>
          <w:szCs w:val="24"/>
          <w:lang w:val="cy-GB"/>
        </w:rPr>
        <w:t xml:space="preserve">codi </w:t>
      </w:r>
      <w:r w:rsidR="00807ACF">
        <w:rPr>
          <w:i/>
          <w:szCs w:val="24"/>
          <w:lang w:val="cy-GB"/>
        </w:rPr>
        <w:t>yn ei sgil, lles</w:t>
      </w:r>
      <w:r>
        <w:rPr>
          <w:i/>
          <w:szCs w:val="24"/>
          <w:lang w:val="cy-GB"/>
        </w:rPr>
        <w:t xml:space="preserve"> y plentyn f</w:t>
      </w:r>
      <w:r w:rsidR="00807ACF">
        <w:rPr>
          <w:i/>
          <w:szCs w:val="24"/>
          <w:lang w:val="cy-GB"/>
        </w:rPr>
        <w:t>ydd yr ystyriae</w:t>
      </w:r>
      <w:r>
        <w:rPr>
          <w:i/>
          <w:szCs w:val="24"/>
          <w:lang w:val="cy-GB"/>
        </w:rPr>
        <w:t xml:space="preserve">th </w:t>
      </w:r>
      <w:r w:rsidR="00807ACF">
        <w:rPr>
          <w:i/>
          <w:szCs w:val="24"/>
          <w:lang w:val="cy-GB"/>
        </w:rPr>
        <w:t>bennaf.</w:t>
      </w:r>
      <w:r w:rsidR="00524955" w:rsidRPr="006849DD">
        <w:rPr>
          <w:i/>
          <w:lang w:val="cy-GB"/>
        </w:rPr>
        <w:t xml:space="preserve">” </w:t>
      </w:r>
    </w:p>
    <w:p w:rsidR="00524955" w:rsidRPr="006849DD" w:rsidRDefault="00524955">
      <w:pPr>
        <w:spacing w:after="200" w:line="276" w:lineRule="auto"/>
        <w:rPr>
          <w:rStyle w:val="legds"/>
          <w:lang w:val="cy-GB"/>
        </w:rPr>
      </w:pPr>
      <w:r w:rsidRPr="006849DD">
        <w:rPr>
          <w:rStyle w:val="legds"/>
          <w:lang w:val="cy-GB"/>
        </w:rPr>
        <w:br w:type="page"/>
      </w:r>
    </w:p>
    <w:p w:rsidR="00524955" w:rsidRPr="006849DD" w:rsidRDefault="00807ACF" w:rsidP="00524955">
      <w:pPr>
        <w:rPr>
          <w:lang w:val="cy-GB"/>
        </w:rPr>
      </w:pPr>
      <w:r>
        <w:rPr>
          <w:rStyle w:val="legds"/>
          <w:lang w:val="cy-GB"/>
        </w:rPr>
        <w:lastRenderedPageBreak/>
        <w:t xml:space="preserve">Rhaid i lysoedd sy’n </w:t>
      </w:r>
      <w:r w:rsidR="00B65575">
        <w:rPr>
          <w:rStyle w:val="legds"/>
          <w:lang w:val="cy-GB"/>
        </w:rPr>
        <w:t>penderfynu</w:t>
      </w:r>
      <w:r>
        <w:rPr>
          <w:rStyle w:val="legds"/>
          <w:lang w:val="cy-GB"/>
        </w:rPr>
        <w:t xml:space="preserve"> ar les plentyn ystyried y meysydd canlynol yn arbennig</w:t>
      </w:r>
      <w:r w:rsidR="00524955" w:rsidRPr="006849DD">
        <w:rPr>
          <w:rStyle w:val="legds"/>
          <w:lang w:val="cy-GB"/>
        </w:rPr>
        <w:t>:</w:t>
      </w:r>
    </w:p>
    <w:p w:rsidR="00BE141B" w:rsidRPr="006849DD" w:rsidRDefault="00524955" w:rsidP="00BE141B">
      <w:pPr>
        <w:rPr>
          <w:szCs w:val="24"/>
          <w:lang w:val="cy-GB"/>
        </w:rPr>
      </w:pPr>
      <w:r w:rsidRPr="006849D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655D4" wp14:editId="6157A1F2">
                <wp:simplePos x="0" y="0"/>
                <wp:positionH relativeFrom="margin">
                  <wp:posOffset>-1270</wp:posOffset>
                </wp:positionH>
                <wp:positionV relativeFrom="paragraph">
                  <wp:posOffset>71120</wp:posOffset>
                </wp:positionV>
                <wp:extent cx="5880100" cy="2613660"/>
                <wp:effectExtent l="0" t="0" r="25400" b="15240"/>
                <wp:wrapNone/>
                <wp:docPr id="15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261366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955" w:rsidRPr="00807ACF" w:rsidRDefault="00807ACF" w:rsidP="00863DC6">
                            <w:pPr>
                              <w:pStyle w:val="legclearfix"/>
                              <w:numPr>
                                <w:ilvl w:val="0"/>
                                <w:numId w:val="34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d</w:t>
                            </w:r>
                            <w:r w:rsidRPr="00807ACF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ymuniadau 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a thei</w:t>
                            </w:r>
                            <w:r w:rsidRPr="00807ACF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mladau canfyddadwy 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y plentyn dan sylw (a’u hystyried </w:t>
                            </w:r>
                            <w:r w:rsidR="00030E34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o gofio ei oed a’i ddealltwriaeth</w:t>
                            </w:r>
                            <w:r w:rsidR="00524955" w:rsidRPr="00807ACF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);</w:t>
                            </w:r>
                          </w:p>
                          <w:p w:rsidR="00524955" w:rsidRPr="00807ACF" w:rsidRDefault="00807ACF" w:rsidP="00863DC6">
                            <w:pPr>
                              <w:pStyle w:val="legclearfix"/>
                              <w:numPr>
                                <w:ilvl w:val="0"/>
                                <w:numId w:val="34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ei anghenion corfforol, emosiynol ac addysgol</w:t>
                            </w:r>
                            <w:r w:rsidR="00524955" w:rsidRPr="00807ACF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;</w:t>
                            </w:r>
                          </w:p>
                          <w:p w:rsidR="00524955" w:rsidRPr="00807ACF" w:rsidRDefault="00807ACF" w:rsidP="00863DC6">
                            <w:pPr>
                              <w:pStyle w:val="legclearfix"/>
                              <w:numPr>
                                <w:ilvl w:val="0"/>
                                <w:numId w:val="34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yr effaith debygol a gaiff unrhyw newid yn ei amgylchiadau arno</w:t>
                            </w:r>
                            <w:r w:rsidR="00524955" w:rsidRPr="00807ACF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;</w:t>
                            </w:r>
                          </w:p>
                          <w:p w:rsidR="00524955" w:rsidRPr="00807ACF" w:rsidRDefault="00807ACF" w:rsidP="00863DC6">
                            <w:pPr>
                              <w:pStyle w:val="legclearfix"/>
                              <w:numPr>
                                <w:ilvl w:val="0"/>
                                <w:numId w:val="34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ei oed, rhyw, cefndir ac unrhyw </w:t>
                            </w:r>
                            <w:r w:rsidR="00AA0F53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un o’i 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nodwedd</w:t>
                            </w:r>
                            <w:r w:rsidR="00AA0F53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ion y mae</w:t>
                            </w:r>
                            <w:r w:rsidR="00F06B6D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’</w:t>
                            </w:r>
                            <w:r w:rsidR="00AA0F53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r llys yn ystyried </w:t>
                            </w:r>
                            <w:r w:rsidR="00030E34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br/>
                            </w:r>
                            <w:r w:rsidR="00AA0F53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yn berthnasol</w:t>
                            </w:r>
                            <w:r w:rsidR="00524955" w:rsidRPr="00807ACF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;</w:t>
                            </w:r>
                          </w:p>
                          <w:p w:rsidR="00524955" w:rsidRPr="00807ACF" w:rsidRDefault="00AA0F53" w:rsidP="00863DC6">
                            <w:pPr>
                              <w:pStyle w:val="legclearfix"/>
                              <w:numPr>
                                <w:ilvl w:val="0"/>
                                <w:numId w:val="34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unrhyw niwed a ddioddefodd </w:t>
                            </w:r>
                            <w:r w:rsidR="00524955" w:rsidRPr="00807ACF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n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eu </w:t>
                            </w:r>
                            <w:r w:rsidR="00B65575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y mae’n wynebu risg</w:t>
                            </w: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o’i ddioddef;</w:t>
                            </w:r>
                          </w:p>
                          <w:p w:rsidR="00524955" w:rsidRPr="00807ACF" w:rsidRDefault="00B65575" w:rsidP="00863DC6">
                            <w:pPr>
                              <w:pStyle w:val="legclearfix"/>
                              <w:numPr>
                                <w:ilvl w:val="0"/>
                                <w:numId w:val="34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pa mor abl yw</w:t>
                            </w:r>
                            <w:r w:rsidR="00F06B6D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pob un o’r </w:t>
                            </w:r>
                            <w:r w:rsidR="00AA0F53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ddau riant, ac unrhyw berson arall y mae’r llys yn ystyried bod y cwestiwn yn berthnasol, i </w:t>
                            </w:r>
                            <w:r w:rsidR="00F06B6D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ddiwallu’r </w:t>
                            </w:r>
                            <w:r w:rsidR="00AA0F53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anghenion; ac </w:t>
                            </w:r>
                          </w:p>
                          <w:p w:rsidR="00524955" w:rsidRPr="00807ACF" w:rsidRDefault="00F06B6D" w:rsidP="00863DC6">
                            <w:pPr>
                              <w:pStyle w:val="legclearfix"/>
                              <w:numPr>
                                <w:ilvl w:val="0"/>
                                <w:numId w:val="34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ystod y pŵerau sydd ar </w:t>
                            </w:r>
                            <w:r w:rsidR="00AA0F53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gael i’r llys o dan y Ddeddf hon yn yr achosion </w:t>
                            </w:r>
                            <w:r w:rsidR="00030E34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br/>
                            </w:r>
                            <w:r w:rsidR="00AA0F53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dan sylw</w:t>
                            </w:r>
                            <w:r w:rsidR="00524955" w:rsidRPr="00807ACF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6C4655D4" id="Rounded Rectangle 14" o:spid="_x0000_s1027" style="position:absolute;margin-left:-.1pt;margin-top:5.6pt;width:463pt;height:20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" fillcolor="#ffc000" strokecolor="#243f60 [1604]" strokeweight="2pt">
                <v:textbox>
                  <w:txbxContent>
                    <w:p w:rsidR="00524955" w:rsidRPr="00807ACF" w:rsidRDefault="00807ACF" w:rsidP="00863DC6">
                      <w:pPr>
                        <w:pStyle w:val="legclearfix"/>
                        <w:numPr>
                          <w:ilvl w:val="0"/>
                          <w:numId w:val="34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d</w:t>
                      </w:r>
                      <w:r w:rsidRPr="00807ACF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ymuniadau </w:t>
                      </w:r>
                      <w:r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a thei</w:t>
                      </w:r>
                      <w:r w:rsidRPr="00807ACF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mladau canfyddadwy </w:t>
                      </w:r>
                      <w:r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y plentyn dan sylw (a’u hystyried </w:t>
                      </w:r>
                      <w:r w:rsidR="00030E34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br/>
                      </w:r>
                      <w:r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o gofio ei oed a’i ddealltwriaeth</w:t>
                      </w:r>
                      <w:r w:rsidR="00524955" w:rsidRPr="00807ACF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);</w:t>
                      </w:r>
                    </w:p>
                    <w:p w:rsidR="00524955" w:rsidRPr="00807ACF" w:rsidRDefault="00807ACF" w:rsidP="00863DC6">
                      <w:pPr>
                        <w:pStyle w:val="legclearfix"/>
                        <w:numPr>
                          <w:ilvl w:val="0"/>
                          <w:numId w:val="34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ei anghenion corfforol, emosiynol ac addysgol</w:t>
                      </w:r>
                      <w:r w:rsidR="00524955" w:rsidRPr="00807ACF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;</w:t>
                      </w:r>
                    </w:p>
                    <w:p w:rsidR="00524955" w:rsidRPr="00807ACF" w:rsidRDefault="00807ACF" w:rsidP="00863DC6">
                      <w:pPr>
                        <w:pStyle w:val="legclearfix"/>
                        <w:numPr>
                          <w:ilvl w:val="0"/>
                          <w:numId w:val="34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yr effaith debygol a gaiff unrhyw newid yn ei amgylchiadau arno</w:t>
                      </w:r>
                      <w:r w:rsidR="00524955" w:rsidRPr="00807ACF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;</w:t>
                      </w:r>
                    </w:p>
                    <w:p w:rsidR="00524955" w:rsidRPr="00807ACF" w:rsidRDefault="00807ACF" w:rsidP="00863DC6">
                      <w:pPr>
                        <w:pStyle w:val="legclearfix"/>
                        <w:numPr>
                          <w:ilvl w:val="0"/>
                          <w:numId w:val="34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ei oed, rhyw, cefndir ac unrhyw </w:t>
                      </w:r>
                      <w:r w:rsidR="00AA0F53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un o’i </w:t>
                      </w:r>
                      <w:r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nodwedd</w:t>
                      </w:r>
                      <w:r w:rsidR="00AA0F53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ion y mae</w:t>
                      </w:r>
                      <w:r w:rsidR="00F06B6D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’</w:t>
                      </w:r>
                      <w:r w:rsidR="00AA0F53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r llys yn ystyried </w:t>
                      </w:r>
                      <w:r w:rsidR="00030E34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br/>
                      </w:r>
                      <w:r w:rsidR="00AA0F53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yn berthnasol</w:t>
                      </w:r>
                      <w:r w:rsidR="00524955" w:rsidRPr="00807ACF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;</w:t>
                      </w:r>
                    </w:p>
                    <w:p w:rsidR="00524955" w:rsidRPr="00807ACF" w:rsidRDefault="00AA0F53" w:rsidP="00863DC6">
                      <w:pPr>
                        <w:pStyle w:val="legclearfix"/>
                        <w:numPr>
                          <w:ilvl w:val="0"/>
                          <w:numId w:val="34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unrhyw niwed a ddioddefodd </w:t>
                      </w:r>
                      <w:r w:rsidR="00524955" w:rsidRPr="00807ACF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n</w:t>
                      </w:r>
                      <w:r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eu </w:t>
                      </w:r>
                      <w:r w:rsidR="00B65575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y mae’n wynebu risg</w:t>
                      </w:r>
                      <w:r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o’i ddioddef;</w:t>
                      </w:r>
                    </w:p>
                    <w:p w:rsidR="00524955" w:rsidRPr="00807ACF" w:rsidRDefault="00B65575" w:rsidP="00863DC6">
                      <w:pPr>
                        <w:pStyle w:val="legclearfix"/>
                        <w:numPr>
                          <w:ilvl w:val="0"/>
                          <w:numId w:val="34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pa mor abl yw</w:t>
                      </w:r>
                      <w:r w:rsidR="00F06B6D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pob un o’r </w:t>
                      </w:r>
                      <w:r w:rsidR="00AA0F53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ddau riant, ac unrhyw berson arall y mae’r llys yn ystyried bod y cwestiwn yn berthnasol, i </w:t>
                      </w:r>
                      <w:r w:rsidR="00F06B6D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ddiwallu’r </w:t>
                      </w:r>
                      <w:r w:rsidR="00AA0F53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anghenion; ac </w:t>
                      </w:r>
                    </w:p>
                    <w:p w:rsidR="00524955" w:rsidRPr="00807ACF" w:rsidRDefault="00F06B6D" w:rsidP="00863DC6">
                      <w:pPr>
                        <w:pStyle w:val="legclearfix"/>
                        <w:numPr>
                          <w:ilvl w:val="0"/>
                          <w:numId w:val="34"/>
                        </w:numPr>
                        <w:spacing w:before="0" w:beforeAutospacing="0" w:after="60" w:afterAutospacing="0"/>
                        <w:ind w:left="357" w:hanging="357"/>
                        <w:rPr>
                          <w:lang w:val="cy-GB"/>
                        </w:rPr>
                      </w:pPr>
                      <w:r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ystod y pŵerau sydd ar </w:t>
                      </w:r>
                      <w:r w:rsidR="00AA0F53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gael i’r llys o dan y Ddeddf hon yn yr achosion </w:t>
                      </w:r>
                      <w:r w:rsidR="00030E34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br/>
                      </w:r>
                      <w:r w:rsidR="00AA0F53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dan sylw</w:t>
                      </w:r>
                      <w:r w:rsidR="00524955" w:rsidRPr="00807ACF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141B" w:rsidRPr="006849DD" w:rsidRDefault="00BE141B" w:rsidP="00BE141B">
      <w:pPr>
        <w:pStyle w:val="FacilitatorNotesNumberList"/>
        <w:numPr>
          <w:ilvl w:val="0"/>
          <w:numId w:val="0"/>
        </w:numPr>
        <w:rPr>
          <w:szCs w:val="24"/>
          <w:lang w:val="cy-GB"/>
        </w:rPr>
      </w:pPr>
    </w:p>
    <w:p w:rsidR="00BE141B" w:rsidRPr="006849DD" w:rsidRDefault="00BE141B" w:rsidP="00BE141B">
      <w:pPr>
        <w:pStyle w:val="FacilitatorNotesNumberList"/>
        <w:numPr>
          <w:ilvl w:val="0"/>
          <w:numId w:val="0"/>
        </w:numPr>
        <w:rPr>
          <w:szCs w:val="24"/>
          <w:lang w:val="cy-GB"/>
        </w:rPr>
      </w:pPr>
    </w:p>
    <w:p w:rsidR="00362BEC" w:rsidRPr="006849DD" w:rsidRDefault="00362BEC" w:rsidP="00BE141B">
      <w:pPr>
        <w:rPr>
          <w:szCs w:val="24"/>
          <w:lang w:val="cy-GB"/>
        </w:rPr>
      </w:pPr>
    </w:p>
    <w:p w:rsidR="00362BEC" w:rsidRPr="006849DD" w:rsidRDefault="00362BEC" w:rsidP="00BE141B">
      <w:pPr>
        <w:rPr>
          <w:szCs w:val="24"/>
          <w:lang w:val="cy-GB"/>
        </w:rPr>
      </w:pPr>
    </w:p>
    <w:p w:rsidR="00362BEC" w:rsidRPr="006849DD" w:rsidRDefault="00362BEC" w:rsidP="00BE141B">
      <w:pPr>
        <w:rPr>
          <w:szCs w:val="24"/>
          <w:lang w:val="cy-GB"/>
        </w:rPr>
      </w:pPr>
    </w:p>
    <w:p w:rsidR="00A11033" w:rsidRPr="006849DD" w:rsidRDefault="00A11033" w:rsidP="00A60B65">
      <w:pPr>
        <w:rPr>
          <w:lang w:val="cy-GB"/>
        </w:rPr>
      </w:pPr>
    </w:p>
    <w:p w:rsidR="00524955" w:rsidRPr="006849DD" w:rsidRDefault="00524955" w:rsidP="00A60B65">
      <w:pPr>
        <w:rPr>
          <w:lang w:val="cy-GB"/>
        </w:rPr>
      </w:pPr>
    </w:p>
    <w:p w:rsidR="00524955" w:rsidRPr="006849DD" w:rsidRDefault="00524955" w:rsidP="00A60B65">
      <w:pPr>
        <w:rPr>
          <w:lang w:val="cy-GB"/>
        </w:rPr>
      </w:pPr>
    </w:p>
    <w:p w:rsidR="00524955" w:rsidRPr="006849DD" w:rsidRDefault="00524955" w:rsidP="00A60B65">
      <w:pPr>
        <w:rPr>
          <w:lang w:val="cy-GB"/>
        </w:rPr>
      </w:pPr>
    </w:p>
    <w:p w:rsidR="00524955" w:rsidRPr="006849DD" w:rsidRDefault="00524955" w:rsidP="00A60B65">
      <w:pPr>
        <w:rPr>
          <w:lang w:val="cy-GB"/>
        </w:rPr>
      </w:pPr>
    </w:p>
    <w:p w:rsidR="00524955" w:rsidRPr="006849DD" w:rsidRDefault="00524955" w:rsidP="00A60B65">
      <w:pPr>
        <w:rPr>
          <w:lang w:val="cy-GB"/>
        </w:rPr>
      </w:pPr>
    </w:p>
    <w:p w:rsidR="00524955" w:rsidRPr="006849DD" w:rsidRDefault="00524955" w:rsidP="00A60B65">
      <w:pPr>
        <w:rPr>
          <w:lang w:val="cy-GB"/>
        </w:rPr>
      </w:pPr>
    </w:p>
    <w:p w:rsidR="00524955" w:rsidRPr="006849DD" w:rsidRDefault="00524955" w:rsidP="00A60B65">
      <w:pPr>
        <w:rPr>
          <w:lang w:val="cy-GB"/>
        </w:rPr>
      </w:pPr>
    </w:p>
    <w:p w:rsidR="003C6329" w:rsidRPr="006849DD" w:rsidRDefault="003C6329" w:rsidP="003C6329">
      <w:pPr>
        <w:rPr>
          <w:lang w:val="cy-GB"/>
        </w:rPr>
      </w:pPr>
    </w:p>
    <w:p w:rsidR="0016143B" w:rsidRPr="006849DD" w:rsidRDefault="00AA0F53" w:rsidP="0016143B">
      <w:pPr>
        <w:rPr>
          <w:szCs w:val="24"/>
          <w:lang w:val="cy-GB"/>
        </w:rPr>
      </w:pPr>
      <w:r>
        <w:rPr>
          <w:szCs w:val="24"/>
          <w:lang w:val="cy-GB"/>
        </w:rPr>
        <w:t xml:space="preserve">Cyflwynwyd y cysyniad o lesiant yn hytrach na lles yn y gyfraith ar </w:t>
      </w:r>
      <w:r w:rsidR="00F06B6D">
        <w:rPr>
          <w:szCs w:val="24"/>
          <w:lang w:val="cy-GB"/>
        </w:rPr>
        <w:t xml:space="preserve">gyfer plant yn Neddf Plant </w:t>
      </w:r>
      <w:r>
        <w:rPr>
          <w:szCs w:val="24"/>
          <w:lang w:val="cy-GB"/>
        </w:rPr>
        <w:t>2004</w:t>
      </w:r>
      <w:r w:rsidR="0016143B" w:rsidRPr="006849DD">
        <w:rPr>
          <w:szCs w:val="24"/>
          <w:lang w:val="cy-GB"/>
        </w:rPr>
        <w:t xml:space="preserve">. </w:t>
      </w:r>
      <w:r>
        <w:rPr>
          <w:szCs w:val="24"/>
          <w:lang w:val="cy-GB"/>
        </w:rPr>
        <w:t>Mae Adran 25 yn datgan bod rhaid i awdurdodau lleol wneud trefniadau i hyrwyddo cydweithrediad er mwyn gwella lles</w:t>
      </w:r>
      <w:r w:rsidR="00F06B6D">
        <w:rPr>
          <w:szCs w:val="24"/>
          <w:lang w:val="cy-GB"/>
        </w:rPr>
        <w:t>iant plant yn ardal yr awdurdod.</w:t>
      </w:r>
      <w:r>
        <w:rPr>
          <w:szCs w:val="24"/>
          <w:lang w:val="cy-GB"/>
        </w:rPr>
        <w:t xml:space="preserve"> Mae llesiant yn cyfeirio at</w:t>
      </w:r>
      <w:r w:rsidR="0016143B" w:rsidRPr="006849DD">
        <w:rPr>
          <w:szCs w:val="24"/>
          <w:lang w:val="cy-GB"/>
        </w:rPr>
        <w:t>:</w:t>
      </w:r>
    </w:p>
    <w:p w:rsidR="0016143B" w:rsidRPr="006849DD" w:rsidRDefault="0016143B" w:rsidP="0016143B">
      <w:pPr>
        <w:rPr>
          <w:szCs w:val="24"/>
          <w:lang w:val="cy-GB"/>
        </w:rPr>
      </w:pPr>
      <w:r w:rsidRPr="006849DD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ACDE0" wp14:editId="75F8B6CE">
                <wp:simplePos x="0" y="0"/>
                <wp:positionH relativeFrom="margin">
                  <wp:posOffset>-24130</wp:posOffset>
                </wp:positionH>
                <wp:positionV relativeFrom="paragraph">
                  <wp:posOffset>50165</wp:posOffset>
                </wp:positionV>
                <wp:extent cx="5821520" cy="1287780"/>
                <wp:effectExtent l="0" t="0" r="27305" b="26670"/>
                <wp:wrapNone/>
                <wp:docPr id="3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520" cy="12877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43B" w:rsidRDefault="00807ACF" w:rsidP="00863DC6">
                            <w:pPr>
                              <w:pStyle w:val="legclearfix"/>
                              <w:numPr>
                                <w:ilvl w:val="0"/>
                                <w:numId w:val="36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 w:rsidRPr="00807ACF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iechyd corfforol a meddyliol</w:t>
                            </w:r>
                            <w:r w:rsidR="00030E34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,</w:t>
                            </w:r>
                            <w:r w:rsidRPr="00807ACF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a llesiant emosiynol</w:t>
                            </w:r>
                            <w:r w:rsidR="0016143B" w:rsidRPr="00807ACF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;</w:t>
                            </w:r>
                          </w:p>
                          <w:p w:rsidR="0016143B" w:rsidRPr="00520047" w:rsidRDefault="00520047" w:rsidP="00F06ADF">
                            <w:pPr>
                              <w:pStyle w:val="legclearfix"/>
                              <w:numPr>
                                <w:ilvl w:val="0"/>
                                <w:numId w:val="36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 w:rsidRPr="00520047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diogelu </w:t>
                            </w:r>
                            <w:r w:rsidR="00807ACF" w:rsidRPr="00520047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rhag niwed ac esgeulustod</w:t>
                            </w:r>
                            <w:r w:rsidR="0016143B" w:rsidRPr="00520047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;</w:t>
                            </w:r>
                          </w:p>
                          <w:p w:rsidR="0016143B" w:rsidRPr="00807ACF" w:rsidRDefault="00807ACF" w:rsidP="00863DC6">
                            <w:pPr>
                              <w:pStyle w:val="legclearfix"/>
                              <w:numPr>
                                <w:ilvl w:val="0"/>
                                <w:numId w:val="36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 w:rsidRPr="00807ACF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addysg, hyfforddiant a hamdden</w:t>
                            </w:r>
                            <w:r w:rsidR="0016143B" w:rsidRPr="00807ACF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;</w:t>
                            </w:r>
                          </w:p>
                          <w:p w:rsidR="0016143B" w:rsidRPr="00807ACF" w:rsidRDefault="00807ACF" w:rsidP="00863DC6">
                            <w:pPr>
                              <w:pStyle w:val="legclearfix"/>
                              <w:numPr>
                                <w:ilvl w:val="0"/>
                                <w:numId w:val="36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 w:rsidRPr="00807ACF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y cyfraniad a wnaed ganddyn nhw i gymdeithas</w:t>
                            </w:r>
                            <w:r w:rsidR="0016143B" w:rsidRPr="00807ACF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;</w:t>
                            </w:r>
                            <w:r w:rsidRPr="00807ACF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a</w:t>
                            </w:r>
                          </w:p>
                          <w:p w:rsidR="0016143B" w:rsidRPr="00807ACF" w:rsidRDefault="00520047" w:rsidP="00863DC6">
                            <w:pPr>
                              <w:pStyle w:val="legclearfix"/>
                              <w:numPr>
                                <w:ilvl w:val="0"/>
                                <w:numId w:val="36"/>
                              </w:numPr>
                              <w:spacing w:before="0" w:beforeAutospacing="0" w:after="60" w:afterAutospacing="0"/>
                              <w:ind w:left="357" w:hanging="357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llesiant cym</w:t>
                            </w:r>
                            <w:r w:rsidR="00807ACF" w:rsidRPr="00807ACF"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deithasol ac economaidd.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073ACDE0" id="Rounded Rectangle 10" o:spid="_x0000_s1028" style="position:absolute;margin-left:-1.9pt;margin-top:3.95pt;width:458.4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" fillcolor="#ffc000" strokecolor="#243f60 [1604]" strokeweight="2pt">
                <v:textbox>
                  <w:txbxContent>
                    <w:p w:rsidR="0016143B" w:rsidRDefault="00807ACF" w:rsidP="00863DC6">
                      <w:pPr>
                        <w:pStyle w:val="legclearfix"/>
                        <w:numPr>
                          <w:ilvl w:val="0"/>
                          <w:numId w:val="36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 w:rsidRPr="00807ACF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iechyd corfforol a meddyliol</w:t>
                      </w:r>
                      <w:r w:rsidR="00030E34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,</w:t>
                      </w:r>
                      <w:r w:rsidRPr="00807ACF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a llesiant emosiynol</w:t>
                      </w:r>
                      <w:r w:rsidR="0016143B" w:rsidRPr="00807ACF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;</w:t>
                      </w:r>
                    </w:p>
                    <w:p w:rsidR="0016143B" w:rsidRPr="00520047" w:rsidRDefault="00520047" w:rsidP="00F06ADF">
                      <w:pPr>
                        <w:pStyle w:val="legclearfix"/>
                        <w:numPr>
                          <w:ilvl w:val="0"/>
                          <w:numId w:val="36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 w:rsidRPr="00520047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diogelu </w:t>
                      </w:r>
                      <w:r w:rsidR="00807ACF" w:rsidRPr="00520047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rhag niwed ac esgeulustod</w:t>
                      </w:r>
                      <w:r w:rsidR="0016143B" w:rsidRPr="00520047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;</w:t>
                      </w:r>
                    </w:p>
                    <w:p w:rsidR="0016143B" w:rsidRPr="00807ACF" w:rsidRDefault="00807ACF" w:rsidP="00863DC6">
                      <w:pPr>
                        <w:pStyle w:val="legclearfix"/>
                        <w:numPr>
                          <w:ilvl w:val="0"/>
                          <w:numId w:val="36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 w:rsidRPr="00807ACF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addysg, hyfforddiant a hamdden</w:t>
                      </w:r>
                      <w:r w:rsidR="0016143B" w:rsidRPr="00807ACF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;</w:t>
                      </w:r>
                    </w:p>
                    <w:p w:rsidR="0016143B" w:rsidRPr="00807ACF" w:rsidRDefault="00807ACF" w:rsidP="00863DC6">
                      <w:pPr>
                        <w:pStyle w:val="legclearfix"/>
                        <w:numPr>
                          <w:ilvl w:val="0"/>
                          <w:numId w:val="36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 w:rsidRPr="00807ACF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y cyfraniad a wnaed ganddyn nhw i gymdeithas</w:t>
                      </w:r>
                      <w:r w:rsidR="0016143B" w:rsidRPr="00807ACF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;</w:t>
                      </w:r>
                      <w:r w:rsidRPr="00807ACF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a</w:t>
                      </w:r>
                    </w:p>
                    <w:p w:rsidR="0016143B" w:rsidRPr="00807ACF" w:rsidRDefault="00520047" w:rsidP="00863DC6">
                      <w:pPr>
                        <w:pStyle w:val="legclearfix"/>
                        <w:numPr>
                          <w:ilvl w:val="0"/>
                          <w:numId w:val="36"/>
                        </w:numPr>
                        <w:spacing w:before="0" w:beforeAutospacing="0" w:after="60" w:afterAutospacing="0"/>
                        <w:ind w:left="357" w:hanging="357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</w:pPr>
                      <w:r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llesiant cym</w:t>
                      </w:r>
                      <w:r w:rsidR="00807ACF" w:rsidRPr="00807ACF"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kern w:val="24"/>
                          <w:lang w:val="cy-GB"/>
                        </w:rPr>
                        <w:t>deithasol ac economaidd.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6143B" w:rsidRPr="006849DD" w:rsidRDefault="0016143B" w:rsidP="0016143B">
      <w:pPr>
        <w:rPr>
          <w:szCs w:val="24"/>
          <w:lang w:val="cy-GB"/>
        </w:rPr>
      </w:pPr>
    </w:p>
    <w:p w:rsidR="0016143B" w:rsidRPr="006849DD" w:rsidRDefault="0016143B" w:rsidP="0016143B">
      <w:pPr>
        <w:rPr>
          <w:szCs w:val="24"/>
          <w:lang w:val="cy-GB"/>
        </w:rPr>
      </w:pPr>
    </w:p>
    <w:p w:rsidR="0016143B" w:rsidRPr="006849DD" w:rsidRDefault="0016143B" w:rsidP="0016143B">
      <w:pPr>
        <w:rPr>
          <w:szCs w:val="24"/>
          <w:lang w:val="cy-GB"/>
        </w:rPr>
      </w:pPr>
    </w:p>
    <w:p w:rsidR="0016143B" w:rsidRPr="006849DD" w:rsidRDefault="0016143B" w:rsidP="0016143B">
      <w:pPr>
        <w:rPr>
          <w:szCs w:val="24"/>
          <w:lang w:val="cy-GB"/>
        </w:rPr>
      </w:pPr>
    </w:p>
    <w:p w:rsidR="0016143B" w:rsidRPr="006849DD" w:rsidRDefault="0016143B" w:rsidP="0016143B">
      <w:pPr>
        <w:rPr>
          <w:szCs w:val="24"/>
          <w:lang w:val="cy-GB"/>
        </w:rPr>
      </w:pPr>
    </w:p>
    <w:p w:rsidR="0016143B" w:rsidRPr="006849DD" w:rsidRDefault="0016143B" w:rsidP="0016143B">
      <w:pPr>
        <w:rPr>
          <w:szCs w:val="24"/>
          <w:lang w:val="cy-GB"/>
        </w:rPr>
      </w:pPr>
    </w:p>
    <w:p w:rsidR="003A3A42" w:rsidRDefault="003A3A42" w:rsidP="003A3A42">
      <w:pPr>
        <w:rPr>
          <w:szCs w:val="24"/>
        </w:rPr>
      </w:pPr>
      <w:r>
        <w:rPr>
          <w:szCs w:val="24"/>
        </w:rPr>
        <w:t>.</w:t>
      </w:r>
    </w:p>
    <w:p w:rsidR="0016143B" w:rsidRPr="006849DD" w:rsidRDefault="0016143B" w:rsidP="003C6329">
      <w:pPr>
        <w:rPr>
          <w:lang w:val="cy-GB"/>
        </w:rPr>
      </w:pPr>
    </w:p>
    <w:p w:rsidR="009D4CAA" w:rsidRDefault="00520047" w:rsidP="00A60B65">
      <w:pPr>
        <w:rPr>
          <w:lang w:val="cy-GB"/>
        </w:rPr>
      </w:pPr>
      <w:r w:rsidRPr="009D4CAA">
        <w:rPr>
          <w:b/>
          <w:lang w:val="cy-GB"/>
        </w:rPr>
        <w:t>Do</w:t>
      </w:r>
      <w:r w:rsidR="00A913D9" w:rsidRPr="009D4CAA">
        <w:rPr>
          <w:b/>
          <w:lang w:val="cy-GB"/>
        </w:rPr>
        <w:t>es dim gwrthdaro rhwng llesiant a lles</w:t>
      </w:r>
      <w:r w:rsidR="003A3A42">
        <w:rPr>
          <w:lang w:val="cy-GB"/>
        </w:rPr>
        <w:t>. Mae ystyr arbennig i L</w:t>
      </w:r>
      <w:r w:rsidR="00A913D9">
        <w:rPr>
          <w:lang w:val="cy-GB"/>
        </w:rPr>
        <w:t>es yn Neddf Plant 1989 a bydd hynny’n parhau’n berthnasol. Mae iaith y Ddeddf yn adlewyrchu’r cysyniad mwy newydd o lesiant</w:t>
      </w:r>
      <w:r w:rsidR="0016143B" w:rsidRPr="006849DD">
        <w:rPr>
          <w:lang w:val="cy-GB"/>
        </w:rPr>
        <w:t xml:space="preserve">. </w:t>
      </w:r>
    </w:p>
    <w:p w:rsidR="009D4CAA" w:rsidRDefault="009D4CAA" w:rsidP="00A60B65">
      <w:pPr>
        <w:rPr>
          <w:lang w:val="cy-GB"/>
        </w:rPr>
      </w:pPr>
    </w:p>
    <w:p w:rsidR="00524955" w:rsidRPr="006849DD" w:rsidRDefault="00A913D9" w:rsidP="00A60B65">
      <w:pPr>
        <w:rPr>
          <w:lang w:val="cy-GB"/>
        </w:rPr>
      </w:pPr>
      <w:r>
        <w:rPr>
          <w:lang w:val="cy-GB"/>
        </w:rPr>
        <w:t>Rhaid i unrhyw weithgaredd o dan y Ddeddf</w:t>
      </w:r>
      <w:r w:rsidR="00520047">
        <w:rPr>
          <w:lang w:val="cy-GB"/>
        </w:rPr>
        <w:t>,</w:t>
      </w:r>
      <w:r>
        <w:rPr>
          <w:lang w:val="cy-GB"/>
        </w:rPr>
        <w:t xml:space="preserve"> boed yn gysylltiedig â diog</w:t>
      </w:r>
      <w:r w:rsidR="00520047">
        <w:rPr>
          <w:lang w:val="cy-GB"/>
        </w:rPr>
        <w:t>el</w:t>
      </w:r>
      <w:r>
        <w:rPr>
          <w:lang w:val="cy-GB"/>
        </w:rPr>
        <w:t>u ai peidio</w:t>
      </w:r>
      <w:r w:rsidR="00520047">
        <w:rPr>
          <w:lang w:val="cy-GB"/>
        </w:rPr>
        <w:t>,</w:t>
      </w:r>
      <w:r>
        <w:rPr>
          <w:lang w:val="cy-GB"/>
        </w:rPr>
        <w:t xml:space="preserve"> </w:t>
      </w:r>
      <w:r w:rsidR="00B65575">
        <w:rPr>
          <w:lang w:val="cy-GB"/>
        </w:rPr>
        <w:t xml:space="preserve">gael eu cyflawni </w:t>
      </w:r>
      <w:r w:rsidR="00140A30">
        <w:rPr>
          <w:lang w:val="cy-GB"/>
        </w:rPr>
        <w:t>gyda’r nod hollgyffredinol o hy</w:t>
      </w:r>
      <w:r w:rsidR="00520047">
        <w:rPr>
          <w:lang w:val="cy-GB"/>
        </w:rPr>
        <w:t>bu</w:t>
      </w:r>
      <w:r w:rsidR="00140A30">
        <w:rPr>
          <w:lang w:val="cy-GB"/>
        </w:rPr>
        <w:t xml:space="preserve"> llesiant plentyn. Mae hyn yn cynnwys yr ystyriaethau sydd eisoes yn bodoli o les a geir yn Neddf Plant 1989.  </w:t>
      </w:r>
    </w:p>
    <w:sectPr w:rsidR="00524955" w:rsidRPr="006849DD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59" w:rsidRDefault="00191659" w:rsidP="00A60B65">
      <w:r>
        <w:separator/>
      </w:r>
    </w:p>
  </w:endnote>
  <w:endnote w:type="continuationSeparator" w:id="0">
    <w:p w:rsidR="00191659" w:rsidRDefault="00191659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232BF8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232BF8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59" w:rsidRDefault="00191659" w:rsidP="00A60B65">
      <w:r>
        <w:separator/>
      </w:r>
    </w:p>
  </w:footnote>
  <w:footnote w:type="continuationSeparator" w:id="0">
    <w:p w:rsidR="00191659" w:rsidRDefault="00191659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5A5497" w:rsidP="00A60B65">
    <w:pPr>
      <w:pStyle w:val="Header"/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6EA02BC2" wp14:editId="11BBA9D1">
          <wp:simplePos x="0" y="0"/>
          <wp:positionH relativeFrom="column">
            <wp:posOffset>5119370</wp:posOffset>
          </wp:positionH>
          <wp:positionV relativeFrom="paragraph">
            <wp:posOffset>-362585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058" name="Picture 2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232BF8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AB18832" wp14:editId="67C2D821">
          <wp:simplePos x="0" y="0"/>
          <wp:positionH relativeFrom="column">
            <wp:posOffset>156845</wp:posOffset>
          </wp:positionH>
          <wp:positionV relativeFrom="paragraph">
            <wp:posOffset>52705</wp:posOffset>
          </wp:positionV>
          <wp:extent cx="2481580" cy="493395"/>
          <wp:effectExtent l="0" t="0" r="0" b="1905"/>
          <wp:wrapTight wrapText="bothSides">
            <wp:wrapPolygon edited="0">
              <wp:start x="0" y="0"/>
              <wp:lineTo x="0" y="20849"/>
              <wp:lineTo x="21390" y="20849"/>
              <wp:lineTo x="21390" y="0"/>
              <wp:lineTo x="0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5D3"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9F4F711" wp14:editId="05B70E70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56A"/>
    <w:multiLevelType w:val="hybridMultilevel"/>
    <w:tmpl w:val="A4980E22"/>
    <w:lvl w:ilvl="0" w:tplc="BE2042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5A7D3169"/>
    <w:multiLevelType w:val="hybridMultilevel"/>
    <w:tmpl w:val="C08C6B72"/>
    <w:lvl w:ilvl="0" w:tplc="0ADCFB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F1D46"/>
    <w:multiLevelType w:val="multilevel"/>
    <w:tmpl w:val="F912D2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D2390"/>
    <w:multiLevelType w:val="hybridMultilevel"/>
    <w:tmpl w:val="173822AE"/>
    <w:lvl w:ilvl="0" w:tplc="BE2042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2"/>
  </w:num>
  <w:num w:numId="6">
    <w:abstractNumId w:val="8"/>
  </w:num>
  <w:num w:numId="7">
    <w:abstractNumId w:val="32"/>
    <w:lvlOverride w:ilvl="0">
      <w:startOverride w:val="1"/>
    </w:lvlOverride>
  </w:num>
  <w:num w:numId="8">
    <w:abstractNumId w:val="22"/>
  </w:num>
  <w:num w:numId="9">
    <w:abstractNumId w:val="32"/>
  </w:num>
  <w:num w:numId="10">
    <w:abstractNumId w:val="17"/>
  </w:num>
  <w:num w:numId="11">
    <w:abstractNumId w:val="2"/>
  </w:num>
  <w:num w:numId="12">
    <w:abstractNumId w:val="24"/>
  </w:num>
  <w:num w:numId="13">
    <w:abstractNumId w:val="28"/>
  </w:num>
  <w:num w:numId="14">
    <w:abstractNumId w:val="15"/>
  </w:num>
  <w:num w:numId="15">
    <w:abstractNumId w:val="14"/>
  </w:num>
  <w:num w:numId="16">
    <w:abstractNumId w:val="27"/>
  </w:num>
  <w:num w:numId="17">
    <w:abstractNumId w:val="3"/>
  </w:num>
  <w:num w:numId="18">
    <w:abstractNumId w:val="9"/>
  </w:num>
  <w:num w:numId="19">
    <w:abstractNumId w:val="16"/>
  </w:num>
  <w:num w:numId="20">
    <w:abstractNumId w:val="5"/>
  </w:num>
  <w:num w:numId="21">
    <w:abstractNumId w:val="29"/>
  </w:num>
  <w:num w:numId="22">
    <w:abstractNumId w:val="13"/>
  </w:num>
  <w:num w:numId="23">
    <w:abstractNumId w:val="23"/>
  </w:num>
  <w:num w:numId="24">
    <w:abstractNumId w:val="30"/>
  </w:num>
  <w:num w:numId="25">
    <w:abstractNumId w:val="5"/>
    <w:lvlOverride w:ilvl="0">
      <w:startOverride w:val="1"/>
    </w:lvlOverride>
  </w:num>
  <w:num w:numId="26">
    <w:abstractNumId w:val="26"/>
  </w:num>
  <w:num w:numId="27">
    <w:abstractNumId w:val="31"/>
  </w:num>
  <w:num w:numId="28">
    <w:abstractNumId w:val="20"/>
  </w:num>
  <w:num w:numId="29">
    <w:abstractNumId w:val="7"/>
  </w:num>
  <w:num w:numId="30">
    <w:abstractNumId w:val="11"/>
  </w:num>
  <w:num w:numId="31">
    <w:abstractNumId w:val="10"/>
  </w:num>
  <w:num w:numId="32">
    <w:abstractNumId w:val="1"/>
  </w:num>
  <w:num w:numId="33">
    <w:abstractNumId w:val="19"/>
  </w:num>
  <w:num w:numId="34">
    <w:abstractNumId w:val="0"/>
  </w:num>
  <w:num w:numId="35">
    <w:abstractNumId w:val="1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30E34"/>
    <w:rsid w:val="0004482E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0F3CCA"/>
    <w:rsid w:val="001055F0"/>
    <w:rsid w:val="001145D1"/>
    <w:rsid w:val="00115EE1"/>
    <w:rsid w:val="0011648B"/>
    <w:rsid w:val="00130FC5"/>
    <w:rsid w:val="00132179"/>
    <w:rsid w:val="00140A30"/>
    <w:rsid w:val="00142149"/>
    <w:rsid w:val="0016143B"/>
    <w:rsid w:val="00176539"/>
    <w:rsid w:val="0017656F"/>
    <w:rsid w:val="00187803"/>
    <w:rsid w:val="00191659"/>
    <w:rsid w:val="001D57E5"/>
    <w:rsid w:val="001F13AE"/>
    <w:rsid w:val="00213728"/>
    <w:rsid w:val="0022354C"/>
    <w:rsid w:val="00225372"/>
    <w:rsid w:val="00226AF3"/>
    <w:rsid w:val="00232BF8"/>
    <w:rsid w:val="00273E57"/>
    <w:rsid w:val="00283E0F"/>
    <w:rsid w:val="002867EA"/>
    <w:rsid w:val="00286A24"/>
    <w:rsid w:val="0029188E"/>
    <w:rsid w:val="002B1F32"/>
    <w:rsid w:val="002D6D1A"/>
    <w:rsid w:val="002D6DF1"/>
    <w:rsid w:val="0031794B"/>
    <w:rsid w:val="003525D3"/>
    <w:rsid w:val="00362BEC"/>
    <w:rsid w:val="00383BC9"/>
    <w:rsid w:val="003927DD"/>
    <w:rsid w:val="00396DF0"/>
    <w:rsid w:val="003A3A42"/>
    <w:rsid w:val="003A5E24"/>
    <w:rsid w:val="003C6329"/>
    <w:rsid w:val="003D376B"/>
    <w:rsid w:val="003F0362"/>
    <w:rsid w:val="003F0D13"/>
    <w:rsid w:val="003F3341"/>
    <w:rsid w:val="003F3873"/>
    <w:rsid w:val="003F5A4C"/>
    <w:rsid w:val="00435DA6"/>
    <w:rsid w:val="0046294F"/>
    <w:rsid w:val="00471C00"/>
    <w:rsid w:val="004871C7"/>
    <w:rsid w:val="004906B1"/>
    <w:rsid w:val="004A66D6"/>
    <w:rsid w:val="004B7B1B"/>
    <w:rsid w:val="004F3B87"/>
    <w:rsid w:val="00520047"/>
    <w:rsid w:val="00523FA3"/>
    <w:rsid w:val="00524955"/>
    <w:rsid w:val="00582A3D"/>
    <w:rsid w:val="005A5497"/>
    <w:rsid w:val="005D358F"/>
    <w:rsid w:val="00653824"/>
    <w:rsid w:val="006849DD"/>
    <w:rsid w:val="00694756"/>
    <w:rsid w:val="006A5DE8"/>
    <w:rsid w:val="006B55EC"/>
    <w:rsid w:val="006D13C9"/>
    <w:rsid w:val="006E4991"/>
    <w:rsid w:val="0076052D"/>
    <w:rsid w:val="007A2579"/>
    <w:rsid w:val="007C54C1"/>
    <w:rsid w:val="00803080"/>
    <w:rsid w:val="00807ACF"/>
    <w:rsid w:val="00810563"/>
    <w:rsid w:val="00840504"/>
    <w:rsid w:val="00842CC1"/>
    <w:rsid w:val="008540E5"/>
    <w:rsid w:val="00863DC6"/>
    <w:rsid w:val="00876BD4"/>
    <w:rsid w:val="008D6D0E"/>
    <w:rsid w:val="008E7123"/>
    <w:rsid w:val="0090739C"/>
    <w:rsid w:val="009143F1"/>
    <w:rsid w:val="009145E0"/>
    <w:rsid w:val="00956064"/>
    <w:rsid w:val="0095660B"/>
    <w:rsid w:val="0096416B"/>
    <w:rsid w:val="009D4CAA"/>
    <w:rsid w:val="009E6AE3"/>
    <w:rsid w:val="00A11033"/>
    <w:rsid w:val="00A14F99"/>
    <w:rsid w:val="00A2075A"/>
    <w:rsid w:val="00A516DF"/>
    <w:rsid w:val="00A52EA0"/>
    <w:rsid w:val="00A56A38"/>
    <w:rsid w:val="00A60B65"/>
    <w:rsid w:val="00A913D9"/>
    <w:rsid w:val="00AA0F53"/>
    <w:rsid w:val="00AC1760"/>
    <w:rsid w:val="00AD2FBA"/>
    <w:rsid w:val="00AF4D6F"/>
    <w:rsid w:val="00AF58A5"/>
    <w:rsid w:val="00B42501"/>
    <w:rsid w:val="00B65575"/>
    <w:rsid w:val="00B70B7B"/>
    <w:rsid w:val="00BB506D"/>
    <w:rsid w:val="00BC5279"/>
    <w:rsid w:val="00BC5D28"/>
    <w:rsid w:val="00BC68AD"/>
    <w:rsid w:val="00BD47C9"/>
    <w:rsid w:val="00BE141B"/>
    <w:rsid w:val="00BF3F9A"/>
    <w:rsid w:val="00C06D15"/>
    <w:rsid w:val="00C158AE"/>
    <w:rsid w:val="00C33CB5"/>
    <w:rsid w:val="00C64656"/>
    <w:rsid w:val="00C65408"/>
    <w:rsid w:val="00C94A2A"/>
    <w:rsid w:val="00CC0EC8"/>
    <w:rsid w:val="00CC56C9"/>
    <w:rsid w:val="00D20A4F"/>
    <w:rsid w:val="00D24A65"/>
    <w:rsid w:val="00D53F01"/>
    <w:rsid w:val="00D76AFB"/>
    <w:rsid w:val="00D7779D"/>
    <w:rsid w:val="00DC4B1A"/>
    <w:rsid w:val="00DE4ACB"/>
    <w:rsid w:val="00E06E10"/>
    <w:rsid w:val="00E16677"/>
    <w:rsid w:val="00E354E3"/>
    <w:rsid w:val="00E5345F"/>
    <w:rsid w:val="00E70786"/>
    <w:rsid w:val="00E74299"/>
    <w:rsid w:val="00E91747"/>
    <w:rsid w:val="00E96BDC"/>
    <w:rsid w:val="00EB58AA"/>
    <w:rsid w:val="00EC750B"/>
    <w:rsid w:val="00EE24DA"/>
    <w:rsid w:val="00F06B6D"/>
    <w:rsid w:val="00F17682"/>
    <w:rsid w:val="00F3509B"/>
    <w:rsid w:val="00F366B1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41B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5CC9E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141B"/>
    <w:rPr>
      <w:rFonts w:ascii="Arial Bold" w:eastAsiaTheme="majorEastAsia" w:hAnsi="Arial Bold" w:cs="Arial"/>
      <w:b/>
      <w:bCs/>
      <w:color w:val="5CC9E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NormalWeb">
    <w:name w:val="Normal (Web)"/>
    <w:basedOn w:val="Normal"/>
    <w:uiPriority w:val="99"/>
    <w:unhideWhenUsed/>
    <w:rsid w:val="00BE141B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  <w:style w:type="paragraph" w:customStyle="1" w:styleId="legclearfix">
    <w:name w:val="legclearfix"/>
    <w:basedOn w:val="Normal"/>
    <w:rsid w:val="0052495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legds">
    <w:name w:val="legds"/>
    <w:basedOn w:val="DefaultParagraphFont"/>
    <w:rsid w:val="00524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41B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5CC9E3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141B"/>
    <w:rPr>
      <w:rFonts w:ascii="Arial Bold" w:eastAsiaTheme="majorEastAsia" w:hAnsi="Arial Bold" w:cs="Arial"/>
      <w:b/>
      <w:bCs/>
      <w:color w:val="5CC9E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NormalWeb">
    <w:name w:val="Normal (Web)"/>
    <w:basedOn w:val="Normal"/>
    <w:uiPriority w:val="99"/>
    <w:unhideWhenUsed/>
    <w:rsid w:val="00BE141B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  <w:style w:type="paragraph" w:customStyle="1" w:styleId="legclearfix">
    <w:name w:val="legclearfix"/>
    <w:basedOn w:val="Normal"/>
    <w:rsid w:val="0052495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legds">
    <w:name w:val="legds"/>
    <w:basedOn w:val="DefaultParagraphFont"/>
    <w:rsid w:val="0052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B1E9-6452-4ADD-B9BF-6A2B1160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James Lewis</cp:lastModifiedBy>
  <cp:revision>3</cp:revision>
  <dcterms:created xsi:type="dcterms:W3CDTF">2017-03-20T11:35:00Z</dcterms:created>
  <dcterms:modified xsi:type="dcterms:W3CDTF">2017-05-23T10:19:00Z</dcterms:modified>
</cp:coreProperties>
</file>