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BD73" w14:textId="1BCF8B81" w:rsidR="006B49DA" w:rsidRPr="00677D0C" w:rsidRDefault="00585614" w:rsidP="00E207D0">
      <w:pPr>
        <w:pStyle w:val="Tit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  <w:lang w:val="cy-GB"/>
        </w:rPr>
        <w:t>M</w:t>
      </w:r>
      <w:r w:rsidRPr="007D501A">
        <w:rPr>
          <w:rFonts w:ascii="Arial" w:hAnsi="Arial" w:cs="Arial"/>
          <w:b/>
          <w:bCs/>
          <w:sz w:val="48"/>
          <w:szCs w:val="48"/>
          <w:lang w:val="cy-GB"/>
        </w:rPr>
        <w:t>ae eich llesiant yn bwysig</w:t>
      </w:r>
      <w:r>
        <w:rPr>
          <w:rFonts w:ascii="Arial" w:hAnsi="Arial" w:cs="Arial"/>
          <w:b/>
          <w:bCs/>
          <w:sz w:val="48"/>
          <w:szCs w:val="48"/>
          <w:lang w:val="cy-GB"/>
        </w:rPr>
        <w:t>: f</w:t>
      </w:r>
      <w:r w:rsidR="00E207D0" w:rsidRPr="007D501A">
        <w:rPr>
          <w:rFonts w:ascii="Arial" w:hAnsi="Arial" w:cs="Arial"/>
          <w:b/>
          <w:bCs/>
          <w:sz w:val="48"/>
          <w:szCs w:val="48"/>
          <w:lang w:val="cy-GB"/>
        </w:rPr>
        <w:t>framwaith iechyd a lles</w:t>
      </w:r>
      <w:r w:rsidR="0A9FD4C0" w:rsidRPr="007D501A">
        <w:rPr>
          <w:rFonts w:ascii="Arial" w:hAnsi="Arial" w:cs="Arial"/>
          <w:b/>
          <w:bCs/>
          <w:sz w:val="48"/>
          <w:szCs w:val="48"/>
          <w:lang w:val="cy-GB"/>
        </w:rPr>
        <w:t>iant</w:t>
      </w:r>
      <w:r w:rsidR="00E207D0" w:rsidRPr="007D501A">
        <w:rPr>
          <w:rFonts w:ascii="Arial" w:hAnsi="Arial" w:cs="Arial"/>
          <w:b/>
          <w:bCs/>
          <w:sz w:val="48"/>
          <w:szCs w:val="48"/>
          <w:lang w:val="cy-GB"/>
        </w:rPr>
        <w:t xml:space="preserve"> y gweithlu</w:t>
      </w:r>
      <w:r w:rsidR="00A91764">
        <w:rPr>
          <w:rFonts w:ascii="Arial" w:hAnsi="Arial" w:cs="Arial"/>
          <w:sz w:val="48"/>
          <w:szCs w:val="48"/>
        </w:rPr>
        <w:t xml:space="preserve"> </w:t>
      </w:r>
      <w:bookmarkStart w:id="0" w:name="_Hlk116474367"/>
      <w:bookmarkEnd w:id="0"/>
      <w:r w:rsidR="00E207D0" w:rsidRPr="00677D0C">
        <w:rPr>
          <w:rFonts w:ascii="Arial" w:hAnsi="Arial" w:cs="Arial"/>
          <w:sz w:val="24"/>
          <w:szCs w:val="24"/>
        </w:rPr>
        <w:br/>
      </w:r>
    </w:p>
    <w:p w14:paraId="253B4F59" w14:textId="652EC7F9" w:rsidR="006B49DA" w:rsidRPr="00677D0C" w:rsidRDefault="00E207D0" w:rsidP="00E207D0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Nod y fframwaith hwn yw helpu sefydliadau</w:t>
      </w:r>
      <w:r w:rsidRPr="00677D0C">
        <w:rPr>
          <w:lang w:val="cy-GB"/>
        </w:rPr>
        <w:t xml:space="preserve"> </w:t>
      </w:r>
      <w:r w:rsidRPr="00677D0C">
        <w:rPr>
          <w:rFonts w:eastAsia="Calibri"/>
          <w:lang w:val="cy-GB"/>
        </w:rPr>
        <w:t>gofal cymdeithasol, blynyddoedd cynnar a gofal plant</w:t>
      </w:r>
      <w:r w:rsidR="00D32D09" w:rsidRPr="00677D0C">
        <w:rPr>
          <w:rFonts w:eastAsia="Calibri"/>
          <w:lang w:val="cy-GB"/>
        </w:rPr>
        <w:t xml:space="preserve"> i greu gweithle</w:t>
      </w:r>
      <w:r w:rsidRPr="00677D0C">
        <w:rPr>
          <w:rFonts w:eastAsia="Calibri"/>
          <w:lang w:val="cy-GB"/>
        </w:rPr>
        <w:t xml:space="preserve"> sy’n cefnogi lles</w:t>
      </w:r>
      <w:r w:rsidR="6DB94811" w:rsidRPr="00677D0C">
        <w:rPr>
          <w:rFonts w:eastAsia="Calibri"/>
          <w:lang w:val="cy-GB"/>
        </w:rPr>
        <w:t>iant</w:t>
      </w:r>
      <w:r w:rsidRPr="00677D0C">
        <w:rPr>
          <w:rFonts w:eastAsia="Calibri"/>
          <w:lang w:val="cy-GB"/>
        </w:rPr>
        <w:t xml:space="preserve"> y bobl sy’n gweithio iddyn nhw.</w:t>
      </w:r>
      <w:r w:rsidR="008B6290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Mae gweithle cadarnhaol</w:t>
      </w:r>
      <w:r w:rsidRPr="00677D0C">
        <w:rPr>
          <w:lang w:val="cy-GB"/>
        </w:rPr>
        <w:t xml:space="preserve"> yn arwain at ofal </w:t>
      </w:r>
      <w:r w:rsidRPr="00677D0C">
        <w:rPr>
          <w:rFonts w:eastAsia="Calibri"/>
          <w:lang w:val="cy-GB"/>
        </w:rPr>
        <w:t>cadarnhaol</w:t>
      </w:r>
      <w:r w:rsidRPr="00677D0C">
        <w:rPr>
          <w:lang w:val="cy-GB"/>
        </w:rPr>
        <w:t>.</w:t>
      </w:r>
    </w:p>
    <w:p w14:paraId="308A4306" w14:textId="6759D1F7" w:rsidR="000B7CD2" w:rsidRPr="00677D0C" w:rsidRDefault="00E207D0" w:rsidP="00E207D0">
      <w:pPr>
        <w:spacing w:line="257" w:lineRule="auto"/>
        <w:rPr>
          <w:rStyle w:val="normaltextrun"/>
        </w:rPr>
      </w:pPr>
      <w:r w:rsidRPr="00677D0C">
        <w:rPr>
          <w:rStyle w:val="normaltextrun"/>
          <w:lang w:val="cy-GB"/>
        </w:rPr>
        <w:t>Fe all gweithio ym maes gofal cymdeithasol</w:t>
      </w:r>
      <w:r w:rsidRPr="00677D0C">
        <w:rPr>
          <w:lang w:val="cy-GB"/>
        </w:rPr>
        <w:t xml:space="preserve">, gofal plant a’r </w:t>
      </w:r>
      <w:r w:rsidRPr="00677D0C">
        <w:rPr>
          <w:rStyle w:val="normaltextrun"/>
          <w:lang w:val="cy-GB"/>
        </w:rPr>
        <w:t>blynyddoedd cynnar</w:t>
      </w:r>
      <w:r w:rsidRPr="00677D0C">
        <w:rPr>
          <w:lang w:val="cy-GB"/>
        </w:rPr>
        <w:t xml:space="preserve"> fod yn wobrwyol dros ben.</w:t>
      </w:r>
      <w:r w:rsidR="556EB641" w:rsidRPr="00677D0C">
        <w:rPr>
          <w:rStyle w:val="normaltextrun"/>
        </w:rPr>
        <w:t xml:space="preserve"> </w:t>
      </w:r>
      <w:r w:rsidRPr="00677D0C">
        <w:rPr>
          <w:rStyle w:val="normaltextrun"/>
          <w:lang w:val="cy-GB"/>
        </w:rPr>
        <w:t>Fel gweithlu, fe allwn newid bywydau er gwell.</w:t>
      </w:r>
      <w:r w:rsidR="556EB641" w:rsidRPr="00677D0C">
        <w:rPr>
          <w:rStyle w:val="normaltextrun"/>
        </w:rPr>
        <w:t xml:space="preserve"> </w:t>
      </w:r>
    </w:p>
    <w:p w14:paraId="46F2D453" w14:textId="1EC760B0" w:rsidR="556EB641" w:rsidRPr="00677D0C" w:rsidRDefault="00E207D0" w:rsidP="00E207D0">
      <w:pPr>
        <w:spacing w:line="257" w:lineRule="auto"/>
        <w:rPr>
          <w:rStyle w:val="normaltextrun"/>
        </w:rPr>
      </w:pPr>
      <w:r w:rsidRPr="00677D0C">
        <w:rPr>
          <w:rStyle w:val="normaltextrun"/>
          <w:lang w:val="cy-GB"/>
        </w:rPr>
        <w:t>Gallwn fod yno ar ddechrau bywyd i’r diwedd, gan helpu pobl i fyw’r bywyd go</w:t>
      </w:r>
      <w:r w:rsidR="00D32D09" w:rsidRPr="00677D0C">
        <w:rPr>
          <w:rStyle w:val="normaltextrun"/>
          <w:lang w:val="cy-GB"/>
        </w:rPr>
        <w:t>rau</w:t>
      </w:r>
      <w:r w:rsidRPr="00677D0C">
        <w:rPr>
          <w:rStyle w:val="normaltextrun"/>
          <w:lang w:val="cy-GB"/>
        </w:rPr>
        <w:t xml:space="preserve"> gallan nhw.</w:t>
      </w:r>
      <w:r w:rsidR="556EB641" w:rsidRPr="00677D0C">
        <w:rPr>
          <w:rStyle w:val="normaltextrun"/>
        </w:rPr>
        <w:t xml:space="preserve"> </w:t>
      </w:r>
      <w:r w:rsidRPr="00677D0C">
        <w:rPr>
          <w:rStyle w:val="normaltextrun"/>
          <w:lang w:val="cy-GB"/>
        </w:rPr>
        <w:t>Fe allwn wneud gwahaniaeth aruthrol i’r bobl a gefnogwn.</w:t>
      </w:r>
      <w:r w:rsidR="556EB641" w:rsidRPr="00677D0C">
        <w:rPr>
          <w:rStyle w:val="normaltextrun"/>
        </w:rPr>
        <w:t xml:space="preserve"> </w:t>
      </w:r>
      <w:r w:rsidRPr="00677D0C">
        <w:rPr>
          <w:rStyle w:val="normaltextrun"/>
          <w:lang w:val="cy-GB"/>
        </w:rPr>
        <w:t>Fel gyrfa, fe all yr ymdeimlad hwnnw o bwrpas a chyflawniad mewn rôl sy’n cael ei gwerthfawrogi</w:t>
      </w:r>
      <w:r w:rsidRPr="00677D0C">
        <w:rPr>
          <w:lang w:val="cy-GB"/>
        </w:rPr>
        <w:t xml:space="preserve"> wir wella ein lles</w:t>
      </w:r>
      <w:r w:rsidR="2C0676B4" w:rsidRPr="00677D0C">
        <w:rPr>
          <w:lang w:val="cy-GB"/>
        </w:rPr>
        <w:t>iant</w:t>
      </w:r>
      <w:r w:rsidRPr="00677D0C">
        <w:rPr>
          <w:lang w:val="cy-GB"/>
        </w:rPr>
        <w:t>.</w:t>
      </w:r>
    </w:p>
    <w:p w14:paraId="02B7C27C" w14:textId="3227DB61" w:rsidR="66C9C4A1" w:rsidRPr="00677D0C" w:rsidRDefault="00E207D0" w:rsidP="00E207D0">
      <w:pPr>
        <w:spacing w:line="257" w:lineRule="auto"/>
        <w:rPr>
          <w:rStyle w:val="normaltextrun"/>
        </w:rPr>
      </w:pPr>
      <w:r w:rsidRPr="00677D0C">
        <w:rPr>
          <w:rFonts w:eastAsia="Calibri"/>
          <w:lang w:val="cy-GB"/>
        </w:rPr>
        <w:t>Mae yna eisoes lawer yn y sector sy’n dda i iechyd a lles</w:t>
      </w:r>
      <w:r w:rsidR="4A3134D1" w:rsidRPr="00677D0C">
        <w:rPr>
          <w:rFonts w:eastAsia="Calibri"/>
          <w:lang w:val="cy-GB"/>
        </w:rPr>
        <w:t>iant</w:t>
      </w:r>
      <w:r w:rsidRPr="00677D0C">
        <w:rPr>
          <w:rFonts w:eastAsia="Calibri"/>
          <w:lang w:val="cy-GB"/>
        </w:rPr>
        <w:t>.</w:t>
      </w:r>
      <w:r w:rsidR="6C56A086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Nod y fframwaith hwn yw adeiladu ar yr hyn rydych chi eisoes yn ei wneud a chreu diwylliant o les.</w:t>
      </w:r>
    </w:p>
    <w:p w14:paraId="6316DCF0" w14:textId="7171CBE0" w:rsidR="000724DD" w:rsidRPr="00677D0C" w:rsidRDefault="00E207D0" w:rsidP="00E207D0">
      <w:r w:rsidRPr="00677D0C">
        <w:rPr>
          <w:lang w:val="cy-GB"/>
        </w:rPr>
        <w:t>Rydyn ni’n gofyn i weithleoedd wneud pedwar ymrwymiad:</w:t>
      </w:r>
    </w:p>
    <w:p w14:paraId="64178542" w14:textId="06C7B86E" w:rsidR="000724DD" w:rsidRPr="00677D0C" w:rsidRDefault="00E207D0" w:rsidP="00F315D9">
      <w:pPr>
        <w:pStyle w:val="ListParagraph"/>
        <w:numPr>
          <w:ilvl w:val="0"/>
          <w:numId w:val="27"/>
        </w:numPr>
      </w:pPr>
      <w:r w:rsidRPr="00677D0C">
        <w:rPr>
          <w:lang w:val="cy-GB"/>
        </w:rPr>
        <w:t xml:space="preserve">creu amgylcheddau gweithio diogel sy’n gwella’n barhaus ac </w:t>
      </w:r>
      <w:r w:rsidR="00D32D09" w:rsidRPr="00677D0C">
        <w:rPr>
          <w:lang w:val="cy-GB"/>
        </w:rPr>
        <w:t>s</w:t>
      </w:r>
      <w:r w:rsidRPr="00677D0C">
        <w:rPr>
          <w:lang w:val="cy-GB"/>
        </w:rPr>
        <w:t>y</w:t>
      </w:r>
      <w:r w:rsidR="00D32D09" w:rsidRPr="00677D0C">
        <w:rPr>
          <w:lang w:val="cy-GB"/>
        </w:rPr>
        <w:t>’</w:t>
      </w:r>
      <w:r w:rsidRPr="00677D0C">
        <w:rPr>
          <w:lang w:val="cy-GB"/>
        </w:rPr>
        <w:t>n gefnogol i iechyd a lles</w:t>
      </w:r>
      <w:r w:rsidR="78593E03" w:rsidRPr="00677D0C">
        <w:rPr>
          <w:lang w:val="cy-GB"/>
        </w:rPr>
        <w:t>iant</w:t>
      </w:r>
    </w:p>
    <w:p w14:paraId="26CCB945" w14:textId="69DBC4CC" w:rsidR="000724DD" w:rsidRPr="00677D0C" w:rsidRDefault="00E207D0" w:rsidP="00F315D9">
      <w:pPr>
        <w:pStyle w:val="ListParagraph"/>
        <w:numPr>
          <w:ilvl w:val="0"/>
          <w:numId w:val="27"/>
        </w:numPr>
      </w:pPr>
      <w:r w:rsidRPr="00677D0C">
        <w:rPr>
          <w:lang w:val="cy-GB"/>
        </w:rPr>
        <w:t>triniaeth deg, urddas a pharch i bawb</w:t>
      </w:r>
    </w:p>
    <w:p w14:paraId="359F2B8E" w14:textId="08F3F298" w:rsidR="000724DD" w:rsidRPr="00677D0C" w:rsidRDefault="00E207D0" w:rsidP="00F315D9">
      <w:pPr>
        <w:pStyle w:val="ListParagraph"/>
        <w:numPr>
          <w:ilvl w:val="0"/>
          <w:numId w:val="27"/>
        </w:numPr>
      </w:pPr>
      <w:r w:rsidRPr="00677D0C">
        <w:rPr>
          <w:lang w:val="cy-GB"/>
        </w:rPr>
        <w:t xml:space="preserve">sefydlu diwylliannau gweithlu lle mae pawb yn </w:t>
      </w:r>
      <w:r w:rsidR="001A0307" w:rsidRPr="00677D0C">
        <w:rPr>
          <w:lang w:val="cy-GB"/>
        </w:rPr>
        <w:t>cael eu cynnwys</w:t>
      </w:r>
      <w:r w:rsidRPr="00677D0C">
        <w:rPr>
          <w:lang w:val="cy-GB"/>
        </w:rPr>
        <w:t xml:space="preserve"> ac yn wybodus</w:t>
      </w:r>
    </w:p>
    <w:p w14:paraId="6399CAEF" w14:textId="6B2BA8E5" w:rsidR="006B49DA" w:rsidRPr="00677D0C" w:rsidRDefault="00E207D0" w:rsidP="00F315D9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0677D0C">
        <w:rPr>
          <w:lang w:val="cy-GB"/>
        </w:rPr>
        <w:t>blaenoriaethu diwylliant o ddatblygu a dysgu’n barhaus.</w:t>
      </w:r>
    </w:p>
    <w:p w14:paraId="40D91878" w14:textId="5FA8E94F" w:rsidR="009670B1" w:rsidRPr="00677D0C" w:rsidRDefault="00E207D0" w:rsidP="00E207D0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Rydyn ni wedi datblygu’r fframwaith a’r ymrwymiadau drwy ymgysyllt</w:t>
      </w:r>
      <w:r w:rsidR="00D32D09" w:rsidRPr="00677D0C">
        <w:rPr>
          <w:rFonts w:eastAsia="Calibri"/>
          <w:lang w:val="cy-GB"/>
        </w:rPr>
        <w:t>iad</w:t>
      </w:r>
      <w:r w:rsidRPr="00677D0C">
        <w:rPr>
          <w:lang w:val="cy-GB"/>
        </w:rPr>
        <w:t xml:space="preserve"> ac </w:t>
      </w:r>
      <w:r w:rsidRPr="00677D0C">
        <w:rPr>
          <w:rFonts w:eastAsia="Calibri"/>
          <w:lang w:val="cy-GB"/>
        </w:rPr>
        <w:t>adborth</w:t>
      </w:r>
      <w:r w:rsidRPr="00677D0C">
        <w:rPr>
          <w:lang w:val="cy-GB"/>
        </w:rPr>
        <w:t>.</w:t>
      </w:r>
      <w:r w:rsidR="009670B1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Byddwn yn dal i ddatblygu’r fframwaith hwn, gan ddefnyddio data ac ymchwil</w:t>
      </w:r>
      <w:r w:rsidRPr="00677D0C">
        <w:rPr>
          <w:lang w:val="cy-GB"/>
        </w:rPr>
        <w:t xml:space="preserve"> a </w:t>
      </w:r>
      <w:r w:rsidR="00D32D09" w:rsidRPr="00677D0C">
        <w:rPr>
          <w:lang w:val="cy-GB"/>
        </w:rPr>
        <w:t>gyhoe</w:t>
      </w:r>
      <w:r w:rsidRPr="00677D0C">
        <w:rPr>
          <w:lang w:val="cy-GB"/>
        </w:rPr>
        <w:t>ddir a drwy weithio gyda chi.</w:t>
      </w:r>
      <w:r w:rsidR="009670B1" w:rsidRPr="00677D0C">
        <w:rPr>
          <w:rFonts w:eastAsia="Calibri"/>
        </w:rPr>
        <w:t xml:space="preserve"> </w:t>
      </w:r>
    </w:p>
    <w:p w14:paraId="47999D11" w14:textId="61EB888F" w:rsidR="009670B1" w:rsidRPr="00677D0C" w:rsidRDefault="00E207D0" w:rsidP="00E207D0">
      <w:pPr>
        <w:spacing w:line="257" w:lineRule="auto"/>
      </w:pPr>
      <w:r w:rsidRPr="00677D0C">
        <w:rPr>
          <w:rFonts w:eastAsia="Calibri"/>
          <w:lang w:val="cy-GB"/>
        </w:rPr>
        <w:t xml:space="preserve">Cewch </w:t>
      </w:r>
      <w:r w:rsidR="00FF7C1F">
        <w:rPr>
          <w:rFonts w:eastAsia="Calibri"/>
          <w:lang w:val="cy-GB"/>
        </w:rPr>
        <w:t>g</w:t>
      </w:r>
      <w:r w:rsidRPr="00677D0C">
        <w:rPr>
          <w:rFonts w:eastAsia="Calibri"/>
          <w:lang w:val="cy-GB"/>
        </w:rPr>
        <w:t xml:space="preserve">ysylltu â ni ar </w:t>
      </w:r>
      <w:hyperlink r:id="rId11">
        <w:r w:rsidR="4370BB59" w:rsidRPr="00677D0C">
          <w:rPr>
            <w:rStyle w:val="Hyperlink"/>
            <w:rFonts w:eastAsia="Calibri"/>
            <w:lang w:val="cy-GB"/>
          </w:rPr>
          <w:t>lles@gofalcymdeithasol.cymru</w:t>
        </w:r>
      </w:hyperlink>
      <w:r w:rsidRPr="00677D0C">
        <w:rPr>
          <w:rFonts w:eastAsia="Calibri"/>
          <w:lang w:val="cy-GB"/>
        </w:rPr>
        <w:t xml:space="preserve"> os hoffech fod yn rhan o’r siwrnai.</w:t>
      </w:r>
    </w:p>
    <w:p w14:paraId="596D30DB" w14:textId="1116869E" w:rsidR="006B49DA" w:rsidRPr="00677D0C" w:rsidRDefault="00E207D0" w:rsidP="00E207D0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677D0C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Ar gyfer pwy y mae’r fframwaith hwn?</w:t>
      </w:r>
    </w:p>
    <w:p w14:paraId="683BFC35" w14:textId="65871EEC" w:rsidR="3B658DCB" w:rsidRPr="00677D0C" w:rsidRDefault="00E207D0" w:rsidP="00E207D0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Bwriedir y fframwaith hwn ar gyfer y sector gofal cymdeithasol</w:t>
      </w:r>
      <w:r w:rsidRPr="00677D0C">
        <w:rPr>
          <w:lang w:val="cy-GB"/>
        </w:rPr>
        <w:t xml:space="preserve">, </w:t>
      </w:r>
      <w:r w:rsidRPr="00677D0C">
        <w:rPr>
          <w:rFonts w:eastAsia="Calibri"/>
          <w:lang w:val="cy-GB"/>
        </w:rPr>
        <w:t>blynyddoedd cynnar</w:t>
      </w:r>
      <w:r w:rsidRPr="00677D0C">
        <w:rPr>
          <w:lang w:val="cy-GB"/>
        </w:rPr>
        <w:t xml:space="preserve"> a gofal plant a’i weithlu.</w:t>
      </w:r>
    </w:p>
    <w:p w14:paraId="3A1D5B79" w14:textId="58EAFEC5" w:rsidR="556EB641" w:rsidRPr="00677D0C" w:rsidRDefault="00AC2B27" w:rsidP="00AC2B27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Pan gyfeiriwn at y sector, yr hyn rydyn ni’n ei olygu yw awdurdodau lleol</w:t>
      </w:r>
      <w:r w:rsidRPr="00677D0C">
        <w:rPr>
          <w:lang w:val="cy-GB"/>
        </w:rPr>
        <w:t xml:space="preserve">, lleoliadau a </w:t>
      </w:r>
      <w:r w:rsidRPr="00677D0C">
        <w:rPr>
          <w:rFonts w:eastAsia="Calibri"/>
          <w:lang w:val="cy-GB"/>
        </w:rPr>
        <w:t>sefydliadau</w:t>
      </w:r>
      <w:r w:rsidRPr="00677D0C">
        <w:rPr>
          <w:lang w:val="cy-GB"/>
        </w:rPr>
        <w:t xml:space="preserve"> annibynnol neu breifat a </w:t>
      </w:r>
      <w:r w:rsidRPr="00677D0C">
        <w:rPr>
          <w:rFonts w:eastAsia="Calibri"/>
          <w:lang w:val="cy-GB"/>
        </w:rPr>
        <w:t>thrydydd sector sy’n darparu gofal cymdeithasol</w:t>
      </w:r>
      <w:r w:rsidRPr="00677D0C">
        <w:rPr>
          <w:lang w:val="cy-GB"/>
        </w:rPr>
        <w:t xml:space="preserve">, </w:t>
      </w:r>
      <w:r w:rsidRPr="00677D0C">
        <w:rPr>
          <w:rFonts w:eastAsia="Calibri"/>
          <w:lang w:val="cy-GB"/>
        </w:rPr>
        <w:t>blynyddoedd cynnar</w:t>
      </w:r>
      <w:r w:rsidRPr="00677D0C">
        <w:rPr>
          <w:lang w:val="cy-GB"/>
        </w:rPr>
        <w:t xml:space="preserve"> neu ofal plant.</w:t>
      </w:r>
    </w:p>
    <w:p w14:paraId="3279CF9E" w14:textId="162EDB19" w:rsidR="008673E1" w:rsidRPr="00677D0C" w:rsidRDefault="00AC2B27" w:rsidP="00AC2B27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Pan gyfeiriwn at weithlu, yr hyn rydyn ni’n ei olygu yw pobl sy’n gweithio mewn gofal cymdeithasol</w:t>
      </w:r>
      <w:r w:rsidRPr="00677D0C">
        <w:rPr>
          <w:lang w:val="cy-GB"/>
        </w:rPr>
        <w:t xml:space="preserve">, </w:t>
      </w:r>
      <w:r w:rsidRPr="00677D0C">
        <w:rPr>
          <w:rFonts w:eastAsia="Calibri"/>
          <w:lang w:val="cy-GB"/>
        </w:rPr>
        <w:t>blynyddoedd cynnar</w:t>
      </w:r>
      <w:r w:rsidRPr="00677D0C">
        <w:rPr>
          <w:lang w:val="cy-GB"/>
        </w:rPr>
        <w:t xml:space="preserve"> a gofal plant.</w:t>
      </w:r>
    </w:p>
    <w:p w14:paraId="0236F784" w14:textId="103F9241" w:rsidR="00F53457" w:rsidRPr="00677D0C" w:rsidRDefault="00AC2B27" w:rsidP="00AC2B27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Mae’r gweithlu hwn yn cynnwys amrywiaeth mawr o rolau gyda gwahanol lefelau o gyfrifoldeb.</w:t>
      </w:r>
      <w:r w:rsidR="004F01F3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Mae’r gweithlu yn cynnwys pobl sy’n hunangyflogedig</w:t>
      </w:r>
      <w:r w:rsidRPr="00677D0C">
        <w:rPr>
          <w:lang w:val="cy-GB"/>
        </w:rPr>
        <w:t>, fel gwarchodwyr plant a chynorthwywyr personol.</w:t>
      </w:r>
      <w:r w:rsidR="00390D0E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 xml:space="preserve">Fe allai rhai </w:t>
      </w:r>
      <w:r w:rsidR="00DA01BB">
        <w:rPr>
          <w:rFonts w:eastAsia="Calibri"/>
          <w:lang w:val="cy-GB"/>
        </w:rPr>
        <w:t>b</w:t>
      </w:r>
      <w:r w:rsidRPr="00677D0C">
        <w:rPr>
          <w:rFonts w:eastAsia="Calibri"/>
          <w:lang w:val="cy-GB"/>
        </w:rPr>
        <w:t>od yn wirfoddolwyr, a rhai yn gyflogedig.</w:t>
      </w:r>
    </w:p>
    <w:p w14:paraId="40FCA695" w14:textId="3AF9AE46" w:rsidR="00AF3908" w:rsidRPr="00677D0C" w:rsidRDefault="00AC2B27" w:rsidP="00AC2B27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lastRenderedPageBreak/>
        <w:t>Ceir tri chategori yn y fframwaith hwn, gyda chamau gweithredu penodol ar gyfer</w:t>
      </w:r>
      <w:r w:rsidRPr="00677D0C">
        <w:rPr>
          <w:lang w:val="cy-GB"/>
        </w:rPr>
        <w:t>:</w:t>
      </w:r>
    </w:p>
    <w:p w14:paraId="4DB9CD1E" w14:textId="5DA27142" w:rsidR="00AF3908" w:rsidRPr="00677D0C" w:rsidRDefault="00AC2B27" w:rsidP="00F315D9">
      <w:pPr>
        <w:pStyle w:val="ListParagraph"/>
        <w:numPr>
          <w:ilvl w:val="0"/>
          <w:numId w:val="20"/>
        </w:numPr>
        <w:spacing w:line="257" w:lineRule="auto"/>
      </w:pPr>
      <w:r w:rsidRPr="00677D0C">
        <w:rPr>
          <w:lang w:val="cy-GB"/>
        </w:rPr>
        <w:t>sefydliadau (y cyflogwyr)</w:t>
      </w:r>
    </w:p>
    <w:p w14:paraId="46244354" w14:textId="12C24D9E" w:rsidR="00AF3908" w:rsidRPr="00677D0C" w:rsidRDefault="00AC2B27" w:rsidP="00F315D9">
      <w:pPr>
        <w:pStyle w:val="ListParagraph"/>
        <w:numPr>
          <w:ilvl w:val="0"/>
          <w:numId w:val="20"/>
        </w:numPr>
        <w:spacing w:line="257" w:lineRule="auto"/>
      </w:pPr>
      <w:r w:rsidRPr="00677D0C">
        <w:rPr>
          <w:lang w:val="cy-GB"/>
        </w:rPr>
        <w:t>rheolwyr (rheolwyr sydd â chyfrifoldeb dros staff)</w:t>
      </w:r>
    </w:p>
    <w:p w14:paraId="7ABC00DB" w14:textId="01C70D1D" w:rsidR="006B49DA" w:rsidRPr="00677D0C" w:rsidRDefault="00AC2B27" w:rsidP="00F315D9">
      <w:pPr>
        <w:pStyle w:val="ListParagraph"/>
        <w:numPr>
          <w:ilvl w:val="0"/>
          <w:numId w:val="20"/>
        </w:numPr>
        <w:spacing w:line="257" w:lineRule="auto"/>
      </w:pPr>
      <w:r w:rsidRPr="00677D0C">
        <w:rPr>
          <w:lang w:val="cy-GB"/>
        </w:rPr>
        <w:t xml:space="preserve">aelodau staff unigol </w:t>
      </w:r>
      <w:r w:rsidR="00D32D09" w:rsidRPr="00677D0C">
        <w:rPr>
          <w:lang w:val="cy-GB"/>
        </w:rPr>
        <w:t>(</w:t>
      </w:r>
      <w:r w:rsidRPr="00677D0C">
        <w:rPr>
          <w:lang w:val="cy-GB"/>
        </w:rPr>
        <w:t>yn y gweithlu).</w:t>
      </w:r>
    </w:p>
    <w:p w14:paraId="6DB6A285" w14:textId="06C6004D" w:rsidR="006B49DA" w:rsidRPr="00677D0C" w:rsidRDefault="00AC2B27" w:rsidP="00AC2B27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677D0C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Pam defnyddio’r fframwaith hwn</w:t>
      </w:r>
    </w:p>
    <w:p w14:paraId="173D6857" w14:textId="066E8F36" w:rsidR="00F40397" w:rsidRPr="00677D0C" w:rsidRDefault="00A924B3" w:rsidP="00A924B3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 xml:space="preserve">Un o nodau allweddol y </w:t>
      </w:r>
      <w:r w:rsidRPr="00677D0C">
        <w:rPr>
          <w:lang w:val="cy-GB"/>
        </w:rPr>
        <w:t xml:space="preserve">strategaeth </w:t>
      </w:r>
      <w:r w:rsidRPr="00677D0C">
        <w:rPr>
          <w:rFonts w:eastAsia="Calibri"/>
          <w:lang w:val="cy-GB"/>
        </w:rPr>
        <w:t>iechyd a gofal cymdeithasol</w:t>
      </w:r>
      <w:r w:rsidRPr="00677D0C">
        <w:rPr>
          <w:lang w:val="cy-GB"/>
        </w:rPr>
        <w:t xml:space="preserve"> yw cael gweithlu ymroddedig, iach a llawn cymhelliant.</w:t>
      </w:r>
      <w:r w:rsidR="00F40397" w:rsidRPr="00677D0C">
        <w:rPr>
          <w:rFonts w:eastAsia="Calibri"/>
        </w:rPr>
        <w:t xml:space="preserve"> </w:t>
      </w:r>
    </w:p>
    <w:p w14:paraId="7D4740BE" w14:textId="6213949E" w:rsidR="006B49DA" w:rsidRPr="00677D0C" w:rsidRDefault="00A924B3" w:rsidP="00A924B3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Dengys gwaith ymchwil</w:t>
      </w:r>
      <w:r w:rsidRPr="00677D0C">
        <w:rPr>
          <w:lang w:val="cy-GB"/>
        </w:rPr>
        <w:t xml:space="preserve"> bod cael yr amgylchedd gweithio iawn yn dda i iechyd a lles</w:t>
      </w:r>
      <w:r w:rsidR="22C32DF2" w:rsidRPr="00677D0C">
        <w:rPr>
          <w:lang w:val="cy-GB"/>
        </w:rPr>
        <w:t>iant</w:t>
      </w:r>
      <w:r w:rsidRPr="00677D0C">
        <w:rPr>
          <w:lang w:val="cy-GB"/>
        </w:rPr>
        <w:t xml:space="preserve"> staff.</w:t>
      </w:r>
      <w:r w:rsidR="006B49DA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Mae staff sy’n teimlo’n gadarnhaol am eu gwaith a’u sefydliad</w:t>
      </w:r>
      <w:r w:rsidRPr="00677D0C">
        <w:rPr>
          <w:lang w:val="cy-GB"/>
        </w:rPr>
        <w:t xml:space="preserve"> yn darparu gwell </w:t>
      </w:r>
      <w:r w:rsidRPr="00677D0C">
        <w:rPr>
          <w:rFonts w:eastAsia="Calibri"/>
          <w:lang w:val="cy-GB"/>
        </w:rPr>
        <w:t>gwasanaethau</w:t>
      </w:r>
      <w:r w:rsidRPr="00677D0C">
        <w:rPr>
          <w:lang w:val="cy-GB"/>
        </w:rPr>
        <w:t>.</w:t>
      </w:r>
      <w:r w:rsidR="006B49DA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I’r sector, mae hyn yn golygu diwylliant o d</w:t>
      </w:r>
      <w:r w:rsidR="00D32D09" w:rsidRPr="00677D0C">
        <w:rPr>
          <w:rFonts w:eastAsia="Calibri"/>
          <w:lang w:val="cy-GB"/>
        </w:rPr>
        <w:t>ruga</w:t>
      </w:r>
      <w:r w:rsidRPr="00677D0C">
        <w:rPr>
          <w:rFonts w:eastAsia="Calibri"/>
          <w:lang w:val="cy-GB"/>
        </w:rPr>
        <w:t>r</w:t>
      </w:r>
      <w:r w:rsidR="00D32D09" w:rsidRPr="00677D0C">
        <w:rPr>
          <w:rFonts w:eastAsia="Calibri"/>
          <w:lang w:val="cy-GB"/>
        </w:rPr>
        <w:t>edd</w:t>
      </w:r>
      <w:r w:rsidRPr="00677D0C">
        <w:rPr>
          <w:rFonts w:eastAsia="Calibri"/>
          <w:lang w:val="cy-GB"/>
        </w:rPr>
        <w:t>, gofal diogel ac o ansawdd uchel i bobl sydd angen cefnogaeth</w:t>
      </w:r>
      <w:r w:rsidRPr="00677D0C">
        <w:rPr>
          <w:lang w:val="cy-GB"/>
        </w:rPr>
        <w:t>.</w:t>
      </w:r>
      <w:r w:rsidR="006B49DA" w:rsidRPr="00677D0C">
        <w:rPr>
          <w:rFonts w:eastAsia="Calibri"/>
        </w:rPr>
        <w:t xml:space="preserve"> </w:t>
      </w:r>
    </w:p>
    <w:p w14:paraId="474CD825" w14:textId="56EDDD40" w:rsidR="005B5040" w:rsidRPr="00677D0C" w:rsidRDefault="00A924B3" w:rsidP="00A924B3">
      <w:pPr>
        <w:spacing w:line="257" w:lineRule="auto"/>
      </w:pPr>
      <w:r w:rsidRPr="00677D0C">
        <w:rPr>
          <w:rFonts w:eastAsia="Calibri"/>
          <w:lang w:val="cy-GB"/>
        </w:rPr>
        <w:t xml:space="preserve">Mae staff sy’n cael cefnogaeth gyda’u </w:t>
      </w:r>
      <w:hyperlink r:id="rId12">
        <w:r w:rsidRPr="00677D0C">
          <w:rPr>
            <w:rStyle w:val="Hyperlink"/>
            <w:rFonts w:eastAsia="Calibri"/>
            <w:lang w:val="cy-GB"/>
          </w:rPr>
          <w:t>lle</w:t>
        </w:r>
        <w:r w:rsidR="6D2CECB1" w:rsidRPr="00677D0C">
          <w:rPr>
            <w:rStyle w:val="Hyperlink"/>
            <w:rFonts w:eastAsia="Calibri"/>
            <w:lang w:val="cy-GB"/>
          </w:rPr>
          <w:t>siant</w:t>
        </w:r>
      </w:hyperlink>
      <w:r w:rsidRPr="00677D0C">
        <w:rPr>
          <w:rFonts w:eastAsia="Calibri"/>
          <w:lang w:val="cy-GB"/>
        </w:rPr>
        <w:t xml:space="preserve"> hefyd yn fwy tebygol o aros gyda sefydliad</w:t>
      </w:r>
      <w:r w:rsidRPr="00677D0C">
        <w:rPr>
          <w:lang w:val="cy-GB"/>
        </w:rPr>
        <w:t>.</w:t>
      </w:r>
      <w:r w:rsidR="009F36FC" w:rsidRPr="00677D0C">
        <w:rPr>
          <w:rFonts w:eastAsia="Calibri"/>
        </w:rPr>
        <w:t xml:space="preserve"> </w:t>
      </w:r>
    </w:p>
    <w:p w14:paraId="550404E4" w14:textId="3FC924F1" w:rsidR="00F40397" w:rsidRPr="00677D0C" w:rsidRDefault="00A924B3" w:rsidP="00A924B3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Yn y blynyddoedd diwethaf, mae deddfwriaeth</w:t>
      </w:r>
      <w:r w:rsidRPr="00677D0C">
        <w:rPr>
          <w:lang w:val="cy-GB"/>
        </w:rPr>
        <w:t xml:space="preserve">, </w:t>
      </w:r>
      <w:r w:rsidR="00D32D09" w:rsidRPr="00677D0C">
        <w:rPr>
          <w:lang w:val="cy-GB"/>
        </w:rPr>
        <w:t xml:space="preserve">polisïau </w:t>
      </w:r>
      <w:r w:rsidRPr="00677D0C">
        <w:rPr>
          <w:lang w:val="cy-GB"/>
        </w:rPr>
        <w:t xml:space="preserve">a </w:t>
      </w:r>
      <w:r w:rsidRPr="00677D0C">
        <w:rPr>
          <w:rFonts w:eastAsia="Calibri"/>
          <w:lang w:val="cy-GB"/>
        </w:rPr>
        <w:t>strategaeth</w:t>
      </w:r>
      <w:r w:rsidRPr="00677D0C">
        <w:rPr>
          <w:lang w:val="cy-GB"/>
        </w:rPr>
        <w:t xml:space="preserve">au wedi </w:t>
      </w:r>
      <w:r w:rsidRPr="00677D0C">
        <w:rPr>
          <w:rFonts w:eastAsia="Calibri"/>
          <w:lang w:val="cy-GB"/>
        </w:rPr>
        <w:t>canolbwyntio mwy ar</w:t>
      </w:r>
      <w:r w:rsidRPr="00677D0C">
        <w:rPr>
          <w:lang w:val="cy-GB"/>
        </w:rPr>
        <w:t xml:space="preserve"> les.</w:t>
      </w:r>
      <w:r w:rsidR="4BDFB7EE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Rydyn ni’n deall bod gwell sgyrsiau gyda’r sector am les y gweithlu yn bwysig, a</w:t>
      </w:r>
      <w:r w:rsidR="00D32D09" w:rsidRPr="00677D0C">
        <w:rPr>
          <w:rFonts w:eastAsia="Calibri"/>
          <w:lang w:val="cy-GB"/>
        </w:rPr>
        <w:t>’u bod</w:t>
      </w:r>
      <w:r w:rsidRPr="00677D0C">
        <w:rPr>
          <w:rFonts w:eastAsia="Calibri"/>
          <w:lang w:val="cy-GB"/>
        </w:rPr>
        <w:t xml:space="preserve"> yn ein helpu i ddeall yr heriau a’r problemau. </w:t>
      </w:r>
      <w:r w:rsidR="4BDFB7EE" w:rsidRPr="00677D0C">
        <w:rPr>
          <w:rFonts w:eastAsia="Calibri"/>
        </w:rPr>
        <w:t xml:space="preserve"> </w:t>
      </w:r>
    </w:p>
    <w:p w14:paraId="552BBBD3" w14:textId="0E219A8C" w:rsidR="006B49DA" w:rsidRPr="00677D0C" w:rsidRDefault="00A924B3" w:rsidP="00A924B3">
      <w:pPr>
        <w:spacing w:line="257" w:lineRule="auto"/>
      </w:pPr>
      <w:r w:rsidRPr="00677D0C">
        <w:rPr>
          <w:rFonts w:eastAsia="Calibri"/>
          <w:lang w:val="cy-GB"/>
        </w:rPr>
        <w:t xml:space="preserve">Y neges glir a chadarn gan y sector yw bod ar y gweithlu angen teimlo eu bod yn cael eu gwerthfawrogi a’u cefnogi’n well, gyda’r materion canlynol yn ffactorau cyfrannog:  </w:t>
      </w:r>
    </w:p>
    <w:p w14:paraId="09D165EC" w14:textId="451DDF51" w:rsidR="006B49DA" w:rsidRPr="00677D0C" w:rsidRDefault="00A924B3" w:rsidP="00F315D9">
      <w:pPr>
        <w:pStyle w:val="ListParagraph"/>
        <w:numPr>
          <w:ilvl w:val="0"/>
          <w:numId w:val="18"/>
        </w:numPr>
        <w:spacing w:line="257" w:lineRule="auto"/>
      </w:pPr>
      <w:r w:rsidRPr="00677D0C">
        <w:rPr>
          <w:lang w:val="cy-GB"/>
        </w:rPr>
        <w:t>gwahaniaethau mewn telerau ac amodau – yn enwedig mewn swyddi â chyflogau isel</w:t>
      </w:r>
    </w:p>
    <w:p w14:paraId="30A9E386" w14:textId="5C17DF24" w:rsidR="0095346A" w:rsidRPr="00677D0C" w:rsidRDefault="00A924B3" w:rsidP="00F315D9">
      <w:pPr>
        <w:pStyle w:val="ListParagraph"/>
        <w:numPr>
          <w:ilvl w:val="0"/>
          <w:numId w:val="18"/>
        </w:numPr>
        <w:spacing w:line="252" w:lineRule="auto"/>
      </w:pPr>
      <w:r w:rsidRPr="00677D0C">
        <w:rPr>
          <w:lang w:val="cy-GB"/>
        </w:rPr>
        <w:t>llwyth gwaith sydd allan o gyrraedd gweithwyr oherwydd problemau recriwtio a chadw staff</w:t>
      </w:r>
    </w:p>
    <w:p w14:paraId="6B1BAE0E" w14:textId="2CB23386" w:rsidR="003B5DED" w:rsidRPr="00677D0C" w:rsidRDefault="00A924B3" w:rsidP="00F315D9">
      <w:pPr>
        <w:pStyle w:val="ListParagraph"/>
        <w:numPr>
          <w:ilvl w:val="0"/>
          <w:numId w:val="18"/>
        </w:numPr>
        <w:spacing w:line="257" w:lineRule="auto"/>
      </w:pPr>
      <w:r w:rsidRPr="00677D0C">
        <w:rPr>
          <w:lang w:val="cy-GB"/>
        </w:rPr>
        <w:t>diffyg hyfforddiant neu weledigaeth ar gyfer atebion digidol yn y sector.</w:t>
      </w:r>
    </w:p>
    <w:p w14:paraId="40106529" w14:textId="44443CED" w:rsidR="003B5DED" w:rsidRPr="00677D0C" w:rsidRDefault="00A924B3" w:rsidP="00A924B3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Rydym yn cydnabod bod angen atebion tymor hwy i roi sylw i’r materion hyn.</w:t>
      </w:r>
      <w:r w:rsidR="00AF3908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Ni all y fframwaith hwn ddelio â’r materion hyn, ond mae yn cynnig syniadau i ddelio â’r pwysau hyn.</w:t>
      </w:r>
      <w:r w:rsidR="00AF3908" w:rsidRPr="00677D0C">
        <w:rPr>
          <w:rFonts w:eastAsia="Calibri"/>
        </w:rPr>
        <w:t xml:space="preserve"> </w:t>
      </w:r>
    </w:p>
    <w:p w14:paraId="587BD3D1" w14:textId="24CE4765" w:rsidR="006B49DA" w:rsidRPr="00677D0C" w:rsidRDefault="00A924B3" w:rsidP="00A924B3">
      <w:pPr>
        <w:spacing w:line="257" w:lineRule="auto"/>
      </w:pPr>
      <w:r w:rsidRPr="00677D0C">
        <w:rPr>
          <w:rFonts w:eastAsia="Calibri"/>
          <w:lang w:val="cy-GB"/>
        </w:rPr>
        <w:t>O wneud ymchwil</w:t>
      </w:r>
      <w:r w:rsidRPr="00677D0C">
        <w:rPr>
          <w:lang w:val="cy-GB"/>
        </w:rPr>
        <w:t xml:space="preserve"> pellach, gwelwyd dwy brif thema </w:t>
      </w:r>
      <w:r w:rsidRPr="00677D0C">
        <w:rPr>
          <w:rFonts w:eastAsia="Calibri"/>
          <w:lang w:val="cy-GB"/>
        </w:rPr>
        <w:t>ar gyfer</w:t>
      </w:r>
      <w:r w:rsidRPr="00677D0C">
        <w:rPr>
          <w:lang w:val="cy-GB"/>
        </w:rPr>
        <w:t xml:space="preserve"> y fframwaith hwn:</w:t>
      </w:r>
    </w:p>
    <w:p w14:paraId="2179CF9F" w14:textId="262A6F47" w:rsidR="006B49DA" w:rsidRPr="00677D0C" w:rsidRDefault="00A924B3" w:rsidP="00F315D9">
      <w:pPr>
        <w:pStyle w:val="ListParagraph"/>
        <w:numPr>
          <w:ilvl w:val="0"/>
          <w:numId w:val="19"/>
        </w:numPr>
        <w:spacing w:line="257" w:lineRule="auto"/>
      </w:pPr>
      <w:r w:rsidRPr="00677D0C">
        <w:rPr>
          <w:lang w:val="cy-GB"/>
        </w:rPr>
        <w:t>creu amgylcheddau gweithio sy’n gefnogol i iechyd a lles</w:t>
      </w:r>
      <w:r w:rsidR="798900BD" w:rsidRPr="00677D0C">
        <w:rPr>
          <w:lang w:val="cy-GB"/>
        </w:rPr>
        <w:t>iant</w:t>
      </w:r>
      <w:r w:rsidR="006B49DA" w:rsidRPr="00677D0C">
        <w:t xml:space="preserve"> </w:t>
      </w:r>
    </w:p>
    <w:p w14:paraId="7E1181D8" w14:textId="301FF966" w:rsidR="006B49DA" w:rsidRPr="00677D0C" w:rsidRDefault="00A924B3" w:rsidP="00F315D9">
      <w:pPr>
        <w:pStyle w:val="ListParagraph"/>
        <w:numPr>
          <w:ilvl w:val="0"/>
          <w:numId w:val="19"/>
        </w:numPr>
        <w:spacing w:line="257" w:lineRule="auto"/>
      </w:pPr>
      <w:r w:rsidRPr="00677D0C">
        <w:rPr>
          <w:lang w:val="cy-GB"/>
        </w:rPr>
        <w:t>cefnogi’r gweithlu er mwyn cynnal a gwella eu hiechyd a’u lles</w:t>
      </w:r>
      <w:r w:rsidR="40CFB604" w:rsidRPr="00677D0C">
        <w:rPr>
          <w:lang w:val="cy-GB"/>
        </w:rPr>
        <w:t>iant</w:t>
      </w:r>
      <w:r w:rsidRPr="00677D0C">
        <w:rPr>
          <w:lang w:val="cy-GB"/>
        </w:rPr>
        <w:t>.</w:t>
      </w:r>
      <w:r w:rsidR="006B49DA" w:rsidRPr="00677D0C">
        <w:t xml:space="preserve"> </w:t>
      </w:r>
    </w:p>
    <w:p w14:paraId="7CB2E736" w14:textId="17EE1C70" w:rsidR="006B49DA" w:rsidRPr="00677D0C" w:rsidRDefault="00A924B3" w:rsidP="00A924B3">
      <w:pPr>
        <w:spacing w:line="257" w:lineRule="auto"/>
      </w:pPr>
      <w:r w:rsidRPr="00677D0C">
        <w:rPr>
          <w:rFonts w:eastAsia="Calibri"/>
          <w:lang w:val="cy-GB"/>
        </w:rPr>
        <w:t>Bydd y fframwaith hwn yn eich helpu i wneud newidiadau cadarnhaol</w:t>
      </w:r>
      <w:r w:rsidRPr="00677D0C">
        <w:rPr>
          <w:lang w:val="cy-GB"/>
        </w:rPr>
        <w:t xml:space="preserve"> yn eich </w:t>
      </w:r>
      <w:r w:rsidRPr="00677D0C">
        <w:rPr>
          <w:rFonts w:eastAsia="Calibri"/>
          <w:lang w:val="cy-GB"/>
        </w:rPr>
        <w:t>sefydliad</w:t>
      </w:r>
      <w:r w:rsidRPr="00677D0C">
        <w:rPr>
          <w:lang w:val="cy-GB"/>
        </w:rPr>
        <w:t xml:space="preserve"> lle gallwch chi.</w:t>
      </w:r>
      <w:r w:rsidR="00453C7F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Dylech ei ddefnyddio i wella iechyd a lles</w:t>
      </w:r>
      <w:r w:rsidR="1A743022" w:rsidRPr="00677D0C">
        <w:rPr>
          <w:rFonts w:eastAsia="Calibri"/>
          <w:lang w:val="cy-GB"/>
        </w:rPr>
        <w:t>iant</w:t>
      </w:r>
      <w:r w:rsidRPr="00677D0C">
        <w:rPr>
          <w:rFonts w:eastAsia="Calibri"/>
          <w:lang w:val="cy-GB"/>
        </w:rPr>
        <w:t xml:space="preserve"> y gweithlu, gyda phwyslais ar ddiwylliant, cynhwysiant ac </w:t>
      </w:r>
      <w:hyperlink r:id="rId13">
        <w:r w:rsidRPr="00677D0C">
          <w:rPr>
            <w:rStyle w:val="Hyperlink"/>
            <w:lang w:val="cy-GB"/>
          </w:rPr>
          <w:t>arweinyddiaeth dosturiol</w:t>
        </w:r>
      </w:hyperlink>
      <w:r w:rsidRPr="00677D0C">
        <w:rPr>
          <w:rFonts w:eastAsia="Calibri"/>
          <w:lang w:val="cy-GB"/>
        </w:rPr>
        <w:t>.</w:t>
      </w:r>
    </w:p>
    <w:p w14:paraId="6A6456E6" w14:textId="7FF8A136" w:rsidR="00E76312" w:rsidRDefault="00441FE6" w:rsidP="00441FE6">
      <w:pPr>
        <w:spacing w:line="257" w:lineRule="auto"/>
        <w:rPr>
          <w:rFonts w:eastAsia="Calibri"/>
          <w:lang w:val="cy-GB"/>
        </w:rPr>
      </w:pPr>
      <w:r w:rsidRPr="00677D0C">
        <w:rPr>
          <w:rFonts w:eastAsia="Calibri"/>
          <w:lang w:val="cy-GB"/>
        </w:rPr>
        <w:t xml:space="preserve">E-bostiwch </w:t>
      </w:r>
      <w:hyperlink r:id="rId14" w:history="1">
        <w:r w:rsidR="000D795A">
          <w:rPr>
            <w:rStyle w:val="Hyperlink"/>
            <w:rFonts w:eastAsia="Calibri"/>
            <w:lang w:val="cy-GB"/>
          </w:rPr>
          <w:t>lles@gofalcymdeithasol.cymru</w:t>
        </w:r>
      </w:hyperlink>
      <w:r w:rsidRPr="00677D0C">
        <w:rPr>
          <w:rFonts w:eastAsia="Calibri"/>
          <w:lang w:val="cy-GB"/>
        </w:rPr>
        <w:t xml:space="preserve"> i gael rhagor o wybodaeth</w:t>
      </w:r>
      <w:r w:rsidRPr="00677D0C">
        <w:rPr>
          <w:lang w:val="cy-GB"/>
        </w:rPr>
        <w:t xml:space="preserve"> am sut gafodd </w:t>
      </w:r>
      <w:r w:rsidRPr="00677D0C">
        <w:rPr>
          <w:rFonts w:eastAsia="Calibri"/>
          <w:lang w:val="cy-GB"/>
        </w:rPr>
        <w:t>model y fframwaith ei ddatblygu ac i weld disgrifiad o bob cam.</w:t>
      </w:r>
    </w:p>
    <w:p w14:paraId="6958BC09" w14:textId="77777777" w:rsidR="00E76312" w:rsidRDefault="00E76312">
      <w:pPr>
        <w:rPr>
          <w:rFonts w:eastAsia="Calibri"/>
          <w:lang w:val="cy-GB"/>
        </w:rPr>
      </w:pPr>
      <w:r>
        <w:rPr>
          <w:rFonts w:eastAsia="Calibri"/>
          <w:lang w:val="cy-GB"/>
        </w:rPr>
        <w:br w:type="page"/>
      </w:r>
    </w:p>
    <w:p w14:paraId="546C8298" w14:textId="77D0FA39" w:rsidR="008715B0" w:rsidRPr="00677D0C" w:rsidRDefault="00441FE6" w:rsidP="00441FE6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677D0C">
        <w:rPr>
          <w:rFonts w:ascii="Arial" w:hAnsi="Arial" w:cs="Arial"/>
          <w:b/>
          <w:bCs/>
          <w:color w:val="auto"/>
          <w:sz w:val="24"/>
          <w:szCs w:val="24"/>
          <w:lang w:val="cy-GB"/>
        </w:rPr>
        <w:lastRenderedPageBreak/>
        <w:t>Beth yw lles</w:t>
      </w:r>
      <w:r w:rsidR="318AD8A8" w:rsidRPr="00677D0C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iant</w:t>
      </w:r>
      <w:r w:rsidRPr="00677D0C">
        <w:rPr>
          <w:rFonts w:ascii="Arial" w:hAnsi="Arial" w:cs="Arial"/>
          <w:b/>
          <w:bCs/>
          <w:color w:val="auto"/>
          <w:sz w:val="24"/>
          <w:szCs w:val="24"/>
          <w:lang w:val="cy-GB"/>
        </w:rPr>
        <w:t xml:space="preserve"> y gweithlu?</w:t>
      </w:r>
    </w:p>
    <w:p w14:paraId="61DAE5D9" w14:textId="183D746A" w:rsidR="008715B0" w:rsidRPr="00677D0C" w:rsidRDefault="00441FE6" w:rsidP="1B18DC38">
      <w:pPr>
        <w:pStyle w:val="paragraph"/>
        <w:spacing w:before="0" w:beforeAutospacing="0" w:after="0" w:afterAutospacing="0"/>
        <w:rPr>
          <w:rStyle w:val="normaltextrun"/>
          <w:rFonts w:ascii="Arial" w:eastAsiaTheme="minorEastAsia" w:hAnsi="Arial" w:cs="Arial"/>
          <w:lang w:eastAsia="en-US"/>
        </w:rPr>
      </w:pPr>
      <w:r w:rsidRPr="00677D0C">
        <w:rPr>
          <w:rStyle w:val="normaltextrun"/>
          <w:rFonts w:ascii="Arial" w:hAnsi="Arial" w:cs="Arial"/>
          <w:lang w:val="cy-GB"/>
        </w:rPr>
        <w:t>Fe all bod yn rhan o’r gweithlu hwn fod yn wobrwyol ac yn heriol.</w:t>
      </w:r>
      <w:r w:rsidR="6751D6E9" w:rsidRPr="00677D0C">
        <w:rPr>
          <w:rStyle w:val="normaltextrun"/>
          <w:rFonts w:ascii="Arial" w:hAnsi="Arial" w:cs="Arial"/>
        </w:rPr>
        <w:t xml:space="preserve"> </w:t>
      </w:r>
      <w:r w:rsidRPr="00677D0C">
        <w:rPr>
          <w:rStyle w:val="normaltextrun"/>
          <w:rFonts w:ascii="Arial" w:hAnsi="Arial" w:cs="Arial"/>
          <w:lang w:val="cy-GB"/>
        </w:rPr>
        <w:t>Mae’n bwysig bod sefydliadau yn cefnogi lles</w:t>
      </w:r>
      <w:r w:rsidR="6CB87B60" w:rsidRPr="00677D0C">
        <w:rPr>
          <w:rStyle w:val="normaltextrun"/>
          <w:rFonts w:ascii="Arial" w:hAnsi="Arial" w:cs="Arial"/>
          <w:lang w:val="cy-GB"/>
        </w:rPr>
        <w:t>iant</w:t>
      </w:r>
      <w:r w:rsidRPr="00677D0C">
        <w:rPr>
          <w:rStyle w:val="normaltextrun"/>
          <w:rFonts w:ascii="Arial" w:hAnsi="Arial" w:cs="Arial"/>
          <w:lang w:val="cy-GB"/>
        </w:rPr>
        <w:t xml:space="preserve"> corfforol, meddyliol ac ariannol ei weithlu.</w:t>
      </w:r>
      <w:r w:rsidR="6751D6E9" w:rsidRPr="00677D0C">
        <w:rPr>
          <w:rStyle w:val="normaltextrun"/>
          <w:rFonts w:ascii="Arial" w:hAnsi="Arial" w:cs="Arial"/>
        </w:rPr>
        <w:t xml:space="preserve"> </w:t>
      </w:r>
      <w:r w:rsidRPr="00677D0C">
        <w:rPr>
          <w:rStyle w:val="normaltextrun"/>
          <w:rFonts w:ascii="Arial" w:hAnsi="Arial" w:cs="Arial"/>
          <w:lang w:val="cy-GB"/>
        </w:rPr>
        <w:t>Gwyddom y gall pobl gael problemau corfforol o ganlyniad i’w gwaith, neu oherwydd cyflwr iechyd hirdymor.</w:t>
      </w:r>
      <w:r w:rsidR="5FD67105" w:rsidRPr="00677D0C">
        <w:rPr>
          <w:rStyle w:val="normaltextrun"/>
          <w:rFonts w:ascii="Arial" w:hAnsi="Arial" w:cs="Arial"/>
        </w:rPr>
        <w:t xml:space="preserve"> </w:t>
      </w:r>
    </w:p>
    <w:p w14:paraId="25B08D80" w14:textId="006B442E" w:rsidR="008715B0" w:rsidRPr="00677D0C" w:rsidRDefault="008715B0" w:rsidP="008715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</w:rPr>
      </w:pPr>
    </w:p>
    <w:p w14:paraId="0791FE01" w14:textId="3CC3D27F" w:rsidR="00374E91" w:rsidRPr="00677D0C" w:rsidRDefault="009C0B75" w:rsidP="00F019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 xml:space="preserve">Fe allai pobl hefyd fod yn wynebu pwysau yn eu bywyd y tu allan i’r gwaith ond sy’n </w:t>
      </w:r>
      <w:r w:rsidR="00D32D09" w:rsidRPr="00677D0C">
        <w:rPr>
          <w:rStyle w:val="normaltextrun"/>
          <w:rFonts w:ascii="Arial" w:hAnsi="Arial" w:cs="Arial"/>
          <w:lang w:val="cy-GB"/>
        </w:rPr>
        <w:t>dylanwadu</w:t>
      </w:r>
      <w:r w:rsidRPr="00677D0C">
        <w:rPr>
          <w:rStyle w:val="normaltextrun"/>
          <w:rFonts w:ascii="Arial" w:hAnsi="Arial" w:cs="Arial"/>
          <w:lang w:val="cy-GB"/>
        </w:rPr>
        <w:t xml:space="preserve"> arnynt yn ystod eu hamser gweithio gan effeithio ar eu gallu i wneud eu gwaith.</w:t>
      </w:r>
      <w:r w:rsidR="6751D6E9" w:rsidRPr="00677D0C">
        <w:rPr>
          <w:rStyle w:val="normaltextrun"/>
          <w:rFonts w:ascii="Arial" w:hAnsi="Arial" w:cs="Arial"/>
        </w:rPr>
        <w:t xml:space="preserve"> </w:t>
      </w:r>
      <w:r w:rsidRPr="00677D0C">
        <w:rPr>
          <w:rStyle w:val="normaltextrun"/>
          <w:rFonts w:ascii="Arial" w:hAnsi="Arial" w:cs="Arial"/>
          <w:lang w:val="cy-GB"/>
        </w:rPr>
        <w:t>Gall straeniau personol gynnwys trawma personol, anawsterau ariannol a chyfrifoldebau gofalu.</w:t>
      </w:r>
    </w:p>
    <w:p w14:paraId="3CA7B300" w14:textId="7356944C" w:rsidR="00374E91" w:rsidRPr="00677D0C" w:rsidRDefault="00374E91" w:rsidP="007358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619737D" w14:textId="340274FC" w:rsidR="00374E91" w:rsidRPr="00677D0C" w:rsidRDefault="00F019B5" w:rsidP="00F019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Mae’n bwysig bod y gefnogaeth iawn ar gael, a bod sefydliadau yn deall sut i gael gafael arni cyn gynted â phosibl, i’ch helpu i gael cydbwysedd iach rhwng bywyd a gwaith.</w:t>
      </w:r>
    </w:p>
    <w:p w14:paraId="224F39E3" w14:textId="14EF610E" w:rsidR="008715B0" w:rsidRPr="00677D0C" w:rsidRDefault="008715B0" w:rsidP="009B1A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3ABDAF2" w14:textId="7771D5E7" w:rsidR="00374E91" w:rsidRPr="00677D0C" w:rsidRDefault="00F019B5" w:rsidP="00F019B5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Mae’n bwysig deall beth mae lles</w:t>
      </w:r>
      <w:r w:rsidR="22B26C3B" w:rsidRPr="00677D0C">
        <w:rPr>
          <w:rFonts w:eastAsia="Calibri"/>
          <w:lang w:val="cy-GB"/>
        </w:rPr>
        <w:t>iant</w:t>
      </w:r>
      <w:r w:rsidRPr="00677D0C">
        <w:rPr>
          <w:rFonts w:eastAsia="Calibri"/>
          <w:lang w:val="cy-GB"/>
        </w:rPr>
        <w:t xml:space="preserve"> yn ei olygu yng nghyd-destun y fframwaith hwn.</w:t>
      </w:r>
      <w:r w:rsidR="4BDFB7EE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Yma, mae’n cwmpasu llawer y tu hwnt i les</w:t>
      </w:r>
      <w:r w:rsidR="2AE5F66B" w:rsidRPr="00677D0C">
        <w:rPr>
          <w:rFonts w:eastAsia="Calibri"/>
          <w:lang w:val="cy-GB"/>
        </w:rPr>
        <w:t>iant</w:t>
      </w:r>
      <w:r w:rsidRPr="00677D0C">
        <w:rPr>
          <w:rFonts w:eastAsia="Calibri"/>
          <w:lang w:val="cy-GB"/>
        </w:rPr>
        <w:t xml:space="preserve"> corfforol, meddyliol ac ariannol unigolyn.</w:t>
      </w:r>
      <w:r w:rsidR="4BDFB7EE" w:rsidRPr="00677D0C">
        <w:rPr>
          <w:rFonts w:eastAsia="Calibri"/>
        </w:rPr>
        <w:t xml:space="preserve"> </w:t>
      </w:r>
    </w:p>
    <w:p w14:paraId="4866DE0D" w14:textId="1E421305" w:rsidR="006B49DA" w:rsidRPr="00677D0C" w:rsidRDefault="00F019B5" w:rsidP="00F019B5">
      <w:pPr>
        <w:spacing w:line="257" w:lineRule="auto"/>
      </w:pPr>
      <w:r w:rsidRPr="00677D0C">
        <w:rPr>
          <w:rFonts w:eastAsia="Calibri"/>
          <w:lang w:val="cy-GB"/>
        </w:rPr>
        <w:t>Mae ffactorau eraill megis perthnasoedd, sgiliau rheoli ac arwain a’r amgylchedd rydyn ni’n gweithio ynddo yn cael effaith aruthrol.</w:t>
      </w:r>
      <w:r w:rsidR="00D82C47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Rydym yn cydnabod hyn ac yn rhoi sylw iddo yn y fframwaith.</w:t>
      </w:r>
    </w:p>
    <w:p w14:paraId="1EDF8177" w14:textId="13C2D999" w:rsidR="00E76312" w:rsidRDefault="00001CC7" w:rsidP="00001CC7">
      <w:pPr>
        <w:spacing w:line="257" w:lineRule="auto"/>
        <w:rPr>
          <w:rFonts w:eastAsia="Calibri"/>
          <w:lang w:val="cy-GB"/>
        </w:rPr>
      </w:pPr>
      <w:r w:rsidRPr="00677D0C">
        <w:rPr>
          <w:rFonts w:eastAsia="Calibri"/>
          <w:lang w:val="cy-GB"/>
        </w:rPr>
        <w:t xml:space="preserve">Fel gwelwch chi yn y graffeg </w:t>
      </w:r>
      <w:r w:rsidR="00CE09A7">
        <w:rPr>
          <w:rFonts w:eastAsia="Calibri"/>
          <w:lang w:val="cy-GB"/>
        </w:rPr>
        <w:t>isod</w:t>
      </w:r>
      <w:r w:rsidRPr="00677D0C">
        <w:rPr>
          <w:rFonts w:eastAsia="Calibri"/>
          <w:lang w:val="cy-GB"/>
        </w:rPr>
        <w:t>, mae’r fframwaith hwn yn seiliedig ar saith elfen sy’n cyfrannu at les</w:t>
      </w:r>
      <w:r w:rsidR="71A4B747" w:rsidRPr="00677D0C">
        <w:rPr>
          <w:rFonts w:eastAsia="Calibri"/>
          <w:lang w:val="cy-GB"/>
        </w:rPr>
        <w:t>iant</w:t>
      </w:r>
      <w:r w:rsidRPr="00677D0C">
        <w:rPr>
          <w:rFonts w:eastAsia="Calibri"/>
          <w:lang w:val="cy-GB"/>
        </w:rPr>
        <w:t xml:space="preserve"> y gweithlu.</w:t>
      </w:r>
      <w:r w:rsidR="4BDFB7EE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Caiff ei arwain gan yr egwyddor, er mwyn gwneud gwahaniaeth cadarnhaol i les</w:t>
      </w:r>
      <w:r w:rsidR="4B83F7AE" w:rsidRPr="00677D0C">
        <w:rPr>
          <w:rFonts w:eastAsia="Calibri"/>
          <w:lang w:val="cy-GB"/>
        </w:rPr>
        <w:t>iant</w:t>
      </w:r>
      <w:r w:rsidRPr="00677D0C">
        <w:rPr>
          <w:rFonts w:eastAsia="Calibri"/>
          <w:lang w:val="cy-GB"/>
        </w:rPr>
        <w:t xml:space="preserve"> y gweithlu, fod angen iddo fynd y tu hwnt i gyfres o gynlluniau annibynnol.</w:t>
      </w:r>
    </w:p>
    <w:p w14:paraId="352276A8" w14:textId="77777777" w:rsidR="00E76312" w:rsidRDefault="00E76312">
      <w:pPr>
        <w:rPr>
          <w:rFonts w:eastAsia="Calibri"/>
          <w:lang w:val="cy-GB"/>
        </w:rPr>
      </w:pPr>
      <w:r>
        <w:rPr>
          <w:rFonts w:eastAsia="Calibri"/>
          <w:lang w:val="cy-GB"/>
        </w:rPr>
        <w:br w:type="page"/>
      </w:r>
    </w:p>
    <w:p w14:paraId="3405B2C6" w14:textId="340555F0" w:rsidR="006B49DA" w:rsidRPr="00677D0C" w:rsidRDefault="00001CC7" w:rsidP="00677D0C">
      <w:pPr>
        <w:pStyle w:val="Heading1"/>
        <w:rPr>
          <w:rStyle w:val="Heading1Char"/>
          <w:rFonts w:ascii="Arial" w:hAnsi="Arial" w:cs="Arial"/>
          <w:b/>
          <w:bCs/>
          <w:color w:val="auto"/>
          <w:sz w:val="24"/>
          <w:szCs w:val="24"/>
          <w:lang w:val="cy-GB"/>
        </w:rPr>
      </w:pPr>
      <w:r w:rsidRPr="00677D0C">
        <w:rPr>
          <w:rStyle w:val="Heading1Char"/>
          <w:rFonts w:ascii="Arial" w:hAnsi="Arial" w:cs="Arial"/>
          <w:b/>
          <w:bCs/>
          <w:color w:val="auto"/>
          <w:sz w:val="24"/>
          <w:szCs w:val="24"/>
          <w:lang w:val="cy-GB"/>
        </w:rPr>
        <w:lastRenderedPageBreak/>
        <w:t>Saith elfen sy’n cyfrannu at les</w:t>
      </w:r>
      <w:r w:rsidR="706E73C4" w:rsidRPr="00677D0C">
        <w:rPr>
          <w:rStyle w:val="Heading1Char"/>
          <w:rFonts w:ascii="Arial" w:hAnsi="Arial" w:cs="Arial"/>
          <w:b/>
          <w:bCs/>
          <w:color w:val="auto"/>
          <w:sz w:val="24"/>
          <w:szCs w:val="24"/>
          <w:lang w:val="cy-GB"/>
        </w:rPr>
        <w:t>iant</w:t>
      </w:r>
      <w:r w:rsidRPr="00677D0C">
        <w:rPr>
          <w:rStyle w:val="Heading1Char"/>
          <w:rFonts w:ascii="Arial" w:hAnsi="Arial" w:cs="Arial"/>
          <w:b/>
          <w:bCs/>
          <w:color w:val="auto"/>
          <w:sz w:val="24"/>
          <w:szCs w:val="24"/>
          <w:lang w:val="cy-GB"/>
        </w:rPr>
        <w:t xml:space="preserve"> gweithlu</w:t>
      </w:r>
    </w:p>
    <w:p w14:paraId="5CD795A4" w14:textId="4BBEAE6E" w:rsidR="008239C8" w:rsidRDefault="008239C8" w:rsidP="00001CC7">
      <w:pPr>
        <w:spacing w:line="257" w:lineRule="auto"/>
        <w:rPr>
          <w:rFonts w:eastAsia="Calibri"/>
        </w:rPr>
      </w:pPr>
    </w:p>
    <w:p w14:paraId="72E692AF" w14:textId="77777777" w:rsidR="00E76312" w:rsidRDefault="00E76312" w:rsidP="00E763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2D2EE" wp14:editId="432C64E6">
                <wp:simplePos x="0" y="0"/>
                <wp:positionH relativeFrom="column">
                  <wp:posOffset>-568960</wp:posOffset>
                </wp:positionH>
                <wp:positionV relativeFrom="paragraph">
                  <wp:posOffset>966470</wp:posOffset>
                </wp:positionV>
                <wp:extent cx="7033895" cy="5902382"/>
                <wp:effectExtent l="19050" t="19050" r="33655" b="41275"/>
                <wp:wrapNone/>
                <wp:docPr id="26" name="Oval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95" cy="590238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C84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05119" id="Oval 26" o:spid="_x0000_s1026" alt="&quot;&quot;" style="position:absolute;margin-left:-44.8pt;margin-top:76.1pt;width:553.85pt;height:4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" filled="f" strokecolor="#0c8468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5BEE49" wp14:editId="286CD4D9">
                <wp:extent cx="2272420" cy="839972"/>
                <wp:effectExtent l="0" t="0" r="1270" b="0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420" cy="839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3439E" w14:textId="77777777" w:rsidR="00E76312" w:rsidRPr="00631DC9" w:rsidRDefault="00E76312" w:rsidP="00E76312">
                            <w:pPr>
                              <w:spacing w:after="0" w:line="240" w:lineRule="auto"/>
                              <w:rPr>
                                <w:rFonts w:eastAsia="Calibri"/>
                                <w:lang w:val="cy-GB"/>
                              </w:rPr>
                            </w:pPr>
                            <w:r w:rsidRPr="00631DC9">
                              <w:rPr>
                                <w:rFonts w:eastAsia="Calibri"/>
                                <w:lang w:val="cy-GB"/>
                              </w:rPr>
                              <w:t>Creu amgylcheddau gwaith diogel sy’n gwella’n barhaus ac sy’n cefnogi iechyd a llesiant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5BEE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width:178.9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" fillcolor="white [3212]" stroked="f" strokeweight=".5pt">
                <v:textbox>
                  <w:txbxContent>
                    <w:p w14:paraId="4CD3439E" w14:textId="77777777" w:rsidR="00E76312" w:rsidRPr="00631DC9" w:rsidRDefault="00E76312" w:rsidP="00E76312">
                      <w:pPr>
                        <w:spacing w:after="0" w:line="240" w:lineRule="auto"/>
                        <w:rPr>
                          <w:rFonts w:eastAsia="Calibri"/>
                          <w:lang w:val="cy-GB"/>
                        </w:rPr>
                      </w:pPr>
                      <w:r w:rsidRPr="00631DC9">
                        <w:rPr>
                          <w:rFonts w:eastAsia="Calibri"/>
                          <w:lang w:val="cy-GB"/>
                        </w:rPr>
                        <w:t>Creu amgylcheddau gwaith diogel sy’n gwella’n barhaus ac sy’n cefnogi iechyd a llesiant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4FE9060" wp14:editId="060FD50C">
                <wp:extent cx="1140309" cy="839972"/>
                <wp:effectExtent l="0" t="0" r="3175" b="0"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309" cy="839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5F504" w14:textId="77777777" w:rsidR="00E76312" w:rsidRPr="00631DC9" w:rsidRDefault="00E76312" w:rsidP="00E76312">
                            <w:pPr>
                              <w:spacing w:after="0" w:line="240" w:lineRule="auto"/>
                              <w:jc w:val="right"/>
                              <w:rPr>
                                <w:rFonts w:eastAsia="Calibri"/>
                                <w:lang w:val="cy-GB"/>
                              </w:rPr>
                            </w:pPr>
                            <w:r w:rsidRPr="00631DC9">
                              <w:rPr>
                                <w:rFonts w:eastAsia="Calibri"/>
                                <w:lang w:val="cy-GB"/>
                              </w:rPr>
                              <w:t>Triniaeth deg, urddas a pharch i bawb</w:t>
                            </w:r>
                          </w:p>
                          <w:p w14:paraId="2E257485" w14:textId="77777777" w:rsidR="00E76312" w:rsidRPr="008E6900" w:rsidRDefault="00E76312" w:rsidP="00E76312">
                            <w:pPr>
                              <w:spacing w:after="0" w:line="240" w:lineRule="auto"/>
                              <w:jc w:val="right"/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FE9060" id="Text Box 6" o:spid="_x0000_s1027" type="#_x0000_t202" alt="&quot;&quot;" style="width:89.8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" fillcolor="white [3212]" stroked="f" strokeweight=".5pt">
                <v:textbox>
                  <w:txbxContent>
                    <w:p w14:paraId="5FD5F504" w14:textId="77777777" w:rsidR="00E76312" w:rsidRPr="00631DC9" w:rsidRDefault="00E76312" w:rsidP="00E76312">
                      <w:pPr>
                        <w:spacing w:after="0" w:line="240" w:lineRule="auto"/>
                        <w:jc w:val="right"/>
                        <w:rPr>
                          <w:rFonts w:eastAsia="Calibri"/>
                          <w:lang w:val="cy-GB"/>
                        </w:rPr>
                      </w:pPr>
                      <w:r w:rsidRPr="00631DC9">
                        <w:rPr>
                          <w:rFonts w:eastAsia="Calibri"/>
                          <w:lang w:val="cy-GB"/>
                        </w:rPr>
                        <w:t>Triniaeth deg, urddas a pharch i bawb</w:t>
                      </w:r>
                    </w:p>
                    <w:p w14:paraId="2E257485" w14:textId="77777777" w:rsidR="00E76312" w:rsidRPr="008E6900" w:rsidRDefault="00E76312" w:rsidP="00E76312">
                      <w:pPr>
                        <w:spacing w:after="0" w:line="240" w:lineRule="auto"/>
                        <w:jc w:val="right"/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963BD6" w14:textId="77777777" w:rsidR="00E76312" w:rsidRDefault="00E76312" w:rsidP="00E76312"/>
    <w:p w14:paraId="288248C0" w14:textId="77777777" w:rsidR="00E76312" w:rsidRDefault="00E76312" w:rsidP="00E76312"/>
    <w:p w14:paraId="292DB695" w14:textId="4E0F6A55" w:rsidR="00E76312" w:rsidRDefault="00E76312" w:rsidP="00E76312">
      <w:pPr>
        <w:ind w:firstLine="72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C8E49DC" wp14:editId="2FBDDB5E">
                <wp:extent cx="2610680" cy="1246656"/>
                <wp:effectExtent l="0" t="0" r="5715" b="0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680" cy="1246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3D287" w14:textId="77777777" w:rsidR="00E76312" w:rsidRPr="00A94647" w:rsidRDefault="00E76312" w:rsidP="00E76312">
                            <w:pPr>
                              <w:spacing w:line="240" w:lineRule="auto"/>
                              <w:ind w:left="360"/>
                              <w:rPr>
                                <w:rFonts w:eastAsia="Calibri"/>
                                <w:b/>
                                <w:bCs/>
                                <w:color w:val="0C8469"/>
                              </w:rPr>
                            </w:pPr>
                            <w:r w:rsidRPr="00A94647">
                              <w:rPr>
                                <w:rFonts w:eastAsia="Calibri"/>
                                <w:b/>
                                <w:bCs/>
                                <w:color w:val="0C8469"/>
                              </w:rPr>
                              <w:t>Llesiant ariannol</w:t>
                            </w:r>
                          </w:p>
                          <w:p w14:paraId="3DE0786F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rPr>
                                <w:rFonts w:eastAsia="Calibri"/>
                              </w:rPr>
                            </w:pPr>
                            <w:r w:rsidRPr="00A94647">
                              <w:rPr>
                                <w:rFonts w:eastAsia="Calibri"/>
                              </w:rPr>
                              <w:t>Cymorth ariannol i weithwyr</w:t>
                            </w:r>
                          </w:p>
                          <w:p w14:paraId="677909AC" w14:textId="77777777" w:rsidR="00E76312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A94647">
                              <w:rPr>
                                <w:rFonts w:eastAsia="Calibri"/>
                              </w:rPr>
                              <w:t>Cynllunio ar gyfer ymddeol</w:t>
                            </w:r>
                          </w:p>
                          <w:p w14:paraId="2974F309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EE1FFF">
                              <w:rPr>
                                <w:rFonts w:eastAsia="Calibri"/>
                              </w:rPr>
                              <w:t>Polisïau cyflog teg a budd-daliadau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8E49DC" id="Text Box 7" o:spid="_x0000_s1028" type="#_x0000_t202" alt="&quot;&quot;" style="width:205.55pt;height:9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" fillcolor="white [3212]" stroked="f" strokeweight=".5pt">
                <v:textbox>
                  <w:txbxContent>
                    <w:p w14:paraId="6DF3D287" w14:textId="77777777" w:rsidR="00E76312" w:rsidRPr="00A94647" w:rsidRDefault="00E76312" w:rsidP="00E76312">
                      <w:pPr>
                        <w:spacing w:line="240" w:lineRule="auto"/>
                        <w:ind w:left="360"/>
                        <w:rPr>
                          <w:rFonts w:eastAsia="Calibri"/>
                          <w:b/>
                          <w:bCs/>
                          <w:color w:val="0C8469"/>
                        </w:rPr>
                      </w:pPr>
                      <w:r w:rsidRPr="00A94647">
                        <w:rPr>
                          <w:rFonts w:eastAsia="Calibri"/>
                          <w:b/>
                          <w:bCs/>
                          <w:color w:val="0C8469"/>
                        </w:rPr>
                        <w:t>Llesiant ariannol</w:t>
                      </w:r>
                    </w:p>
                    <w:p w14:paraId="3DE0786F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240" w:lineRule="auto"/>
                        <w:rPr>
                          <w:rFonts w:eastAsia="Calibri"/>
                        </w:rPr>
                      </w:pPr>
                      <w:r w:rsidRPr="00A94647">
                        <w:rPr>
                          <w:rFonts w:eastAsia="Calibri"/>
                        </w:rPr>
                        <w:t>Cymorth ariannol i weithwyr</w:t>
                      </w:r>
                    </w:p>
                    <w:p w14:paraId="677909AC" w14:textId="77777777" w:rsidR="00E76312" w:rsidRDefault="00E76312" w:rsidP="00F315D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eastAsia="Calibri"/>
                        </w:rPr>
                      </w:pPr>
                      <w:r w:rsidRPr="00A94647">
                        <w:rPr>
                          <w:rFonts w:eastAsia="Calibri"/>
                        </w:rPr>
                        <w:t>Cynllunio ar gyfer ymddeol</w:t>
                      </w:r>
                    </w:p>
                    <w:p w14:paraId="2974F309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eastAsia="Calibri"/>
                        </w:rPr>
                      </w:pPr>
                      <w:r w:rsidRPr="00EE1FFF">
                        <w:rPr>
                          <w:rFonts w:eastAsia="Calibri"/>
                        </w:rPr>
                        <w:t>Polisïau cyflog teg a budd-daliadau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34C6CB9" wp14:editId="657AB6A6">
                <wp:extent cx="2262932" cy="866436"/>
                <wp:effectExtent l="0" t="0" r="0" b="0"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932" cy="866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9C7B29" w14:textId="77777777" w:rsidR="00E76312" w:rsidRPr="00A94647" w:rsidRDefault="00E76312" w:rsidP="00E76312">
                            <w:pPr>
                              <w:spacing w:after="0" w:line="240" w:lineRule="auto"/>
                              <w:rPr>
                                <w:rFonts w:eastAsia="Calibri"/>
                                <w:b/>
                                <w:bCs/>
                                <w:color w:val="0C8469"/>
                              </w:rPr>
                            </w:pPr>
                            <w:r w:rsidRPr="00A94647">
                              <w:rPr>
                                <w:rFonts w:eastAsia="Calibri"/>
                                <w:b/>
                                <w:bCs/>
                                <w:color w:val="0C8469"/>
                              </w:rPr>
                              <w:t>Dewisiadau ffordd o fyw</w:t>
                            </w:r>
                          </w:p>
                          <w:p w14:paraId="3C2D9409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A94647">
                              <w:rPr>
                                <w:rFonts w:eastAsia="Calibri"/>
                              </w:rPr>
                              <w:t xml:space="preserve">Gweithgaredd corfforol </w:t>
                            </w:r>
                          </w:p>
                          <w:p w14:paraId="3B94E354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A94647">
                              <w:rPr>
                                <w:rFonts w:eastAsia="Calibri"/>
                              </w:rPr>
                              <w:t>Dewis bwyd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4C6CB9" id="Text Box 8" o:spid="_x0000_s1029" type="#_x0000_t202" alt="&quot;&quot;" style="width:178.2pt;height: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" fillcolor="white [3212]" stroked="f" strokeweight=".5pt">
                <v:textbox>
                  <w:txbxContent>
                    <w:p w14:paraId="069C7B29" w14:textId="77777777" w:rsidR="00E76312" w:rsidRPr="00A94647" w:rsidRDefault="00E76312" w:rsidP="00E76312">
                      <w:pPr>
                        <w:spacing w:after="0" w:line="240" w:lineRule="auto"/>
                        <w:rPr>
                          <w:rFonts w:eastAsia="Calibri"/>
                          <w:b/>
                          <w:bCs/>
                          <w:color w:val="0C8469"/>
                        </w:rPr>
                      </w:pPr>
                      <w:r w:rsidRPr="00A94647">
                        <w:rPr>
                          <w:rFonts w:eastAsia="Calibri"/>
                          <w:b/>
                          <w:bCs/>
                          <w:color w:val="0C8469"/>
                        </w:rPr>
                        <w:t>Dewisiadau ffordd o fyw</w:t>
                      </w:r>
                    </w:p>
                    <w:p w14:paraId="3C2D9409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eastAsia="Calibri"/>
                        </w:rPr>
                      </w:pPr>
                      <w:r w:rsidRPr="00A94647">
                        <w:rPr>
                          <w:rFonts w:eastAsia="Calibri"/>
                        </w:rPr>
                        <w:t xml:space="preserve">Gweithgaredd corfforol </w:t>
                      </w:r>
                    </w:p>
                    <w:p w14:paraId="3B94E354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eastAsia="Calibri"/>
                        </w:rPr>
                      </w:pPr>
                      <w:r w:rsidRPr="00A94647">
                        <w:rPr>
                          <w:rFonts w:eastAsia="Calibri"/>
                        </w:rPr>
                        <w:t>Dewis bwyd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C23AE2" w14:textId="06E659CB" w:rsidR="00E76312" w:rsidRDefault="00E76312" w:rsidP="00E7631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5BC8CA2" wp14:editId="21956F8E">
                <wp:extent cx="1583815" cy="2127564"/>
                <wp:effectExtent l="0" t="0" r="3810" b="6350"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815" cy="21275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1E0FC" w14:textId="77777777" w:rsidR="00E76312" w:rsidRPr="00A94647" w:rsidRDefault="00E76312" w:rsidP="00E76312">
                            <w:pPr>
                              <w:spacing w:after="0" w:line="240" w:lineRule="auto"/>
                              <w:rPr>
                                <w:rFonts w:eastAsia="Calibri"/>
                                <w:b/>
                                <w:bCs/>
                                <w:color w:val="0C8469"/>
                              </w:rPr>
                            </w:pPr>
                            <w:r w:rsidRPr="00A94647">
                              <w:rPr>
                                <w:rFonts w:eastAsia="Calibri"/>
                                <w:b/>
                                <w:bCs/>
                                <w:color w:val="0C8469"/>
                              </w:rPr>
                              <w:t>Iechyd</w:t>
                            </w:r>
                          </w:p>
                          <w:p w14:paraId="49810AB9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eastAsia="Calibri"/>
                                <w:color w:val="000000" w:themeColor="text1"/>
                              </w:rPr>
                            </w:pPr>
                            <w:r w:rsidRPr="00A94647">
                              <w:rPr>
                                <w:rFonts w:eastAsia="Calibri"/>
                                <w:color w:val="000000" w:themeColor="text1"/>
                              </w:rPr>
                              <w:t xml:space="preserve">Iechyd corfforol </w:t>
                            </w:r>
                          </w:p>
                          <w:p w14:paraId="7685399D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eastAsia="Calibri"/>
                                <w:color w:val="000000" w:themeColor="text1"/>
                              </w:rPr>
                            </w:pPr>
                            <w:r w:rsidRPr="00A94647">
                              <w:rPr>
                                <w:rFonts w:eastAsia="Calibri"/>
                                <w:color w:val="000000" w:themeColor="text1"/>
                              </w:rPr>
                              <w:t xml:space="preserve">Diogelwch corfforol </w:t>
                            </w:r>
                          </w:p>
                          <w:p w14:paraId="70003724" w14:textId="77777777" w:rsidR="00E76312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eastAsia="Calibri"/>
                                <w:color w:val="000000" w:themeColor="text1"/>
                              </w:rPr>
                            </w:pPr>
                            <w:r w:rsidRPr="00A94647">
                              <w:rPr>
                                <w:rFonts w:eastAsia="Calibri"/>
                                <w:color w:val="000000" w:themeColor="text1"/>
                              </w:rPr>
                              <w:t>Iechyd meddwl</w:t>
                            </w:r>
                          </w:p>
                          <w:p w14:paraId="53504AB3" w14:textId="77777777" w:rsidR="00E76312" w:rsidRPr="00A94647" w:rsidRDefault="00E76312" w:rsidP="00E76312">
                            <w:pPr>
                              <w:spacing w:after="0" w:line="240" w:lineRule="auto"/>
                              <w:rPr>
                                <w:rFonts w:eastAsia="Calibri"/>
                                <w:color w:val="000000" w:themeColor="text1"/>
                              </w:rPr>
                            </w:pPr>
                          </w:p>
                          <w:p w14:paraId="4A4EA126" w14:textId="77777777" w:rsidR="00E76312" w:rsidRPr="00A94647" w:rsidRDefault="00E76312" w:rsidP="00E76312">
                            <w:pPr>
                              <w:spacing w:after="0" w:line="240" w:lineRule="auto"/>
                              <w:rPr>
                                <w:rFonts w:eastAsia="Calibri"/>
                                <w:b/>
                                <w:bCs/>
                                <w:color w:val="0C8468"/>
                              </w:rPr>
                            </w:pPr>
                            <w:r w:rsidRPr="00A94647">
                              <w:rPr>
                                <w:rFonts w:eastAsia="Calibri"/>
                                <w:b/>
                                <w:bCs/>
                                <w:color w:val="0C8468"/>
                              </w:rPr>
                              <w:t>Ar y cyd a chymdeithasol</w:t>
                            </w:r>
                          </w:p>
                          <w:p w14:paraId="45890CC4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A94647">
                              <w:rPr>
                                <w:rFonts w:eastAsia="Calibri"/>
                              </w:rPr>
                              <w:t xml:space="preserve">Llais y gweithiwr </w:t>
                            </w:r>
                          </w:p>
                          <w:p w14:paraId="35BB8C80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A94647">
                              <w:rPr>
                                <w:rFonts w:eastAsia="Calibri"/>
                              </w:rPr>
                              <w:t>Perthnasoedd cadarnhaol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BC8CA2" id="Text Box 9" o:spid="_x0000_s1030" type="#_x0000_t202" alt="&quot;&quot;" style="width:124.7pt;height:1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" fillcolor="white [3212]" stroked="f" strokeweight=".5pt">
                <v:textbox>
                  <w:txbxContent>
                    <w:p w14:paraId="59E1E0FC" w14:textId="77777777" w:rsidR="00E76312" w:rsidRPr="00A94647" w:rsidRDefault="00E76312" w:rsidP="00E76312">
                      <w:pPr>
                        <w:spacing w:after="0" w:line="240" w:lineRule="auto"/>
                        <w:rPr>
                          <w:rFonts w:eastAsia="Calibri"/>
                          <w:b/>
                          <w:bCs/>
                          <w:color w:val="0C8469"/>
                        </w:rPr>
                      </w:pPr>
                      <w:r w:rsidRPr="00A94647">
                        <w:rPr>
                          <w:rFonts w:eastAsia="Calibri"/>
                          <w:b/>
                          <w:bCs/>
                          <w:color w:val="0C8469"/>
                        </w:rPr>
                        <w:t>Iechyd</w:t>
                      </w:r>
                    </w:p>
                    <w:p w14:paraId="49810AB9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eastAsia="Calibri"/>
                          <w:color w:val="000000" w:themeColor="text1"/>
                        </w:rPr>
                      </w:pPr>
                      <w:r w:rsidRPr="00A94647">
                        <w:rPr>
                          <w:rFonts w:eastAsia="Calibri"/>
                          <w:color w:val="000000" w:themeColor="text1"/>
                        </w:rPr>
                        <w:t xml:space="preserve">Iechyd corfforol </w:t>
                      </w:r>
                    </w:p>
                    <w:p w14:paraId="7685399D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eastAsia="Calibri"/>
                          <w:color w:val="000000" w:themeColor="text1"/>
                        </w:rPr>
                      </w:pPr>
                      <w:r w:rsidRPr="00A94647">
                        <w:rPr>
                          <w:rFonts w:eastAsia="Calibri"/>
                          <w:color w:val="000000" w:themeColor="text1"/>
                        </w:rPr>
                        <w:t xml:space="preserve">Diogelwch corfforol </w:t>
                      </w:r>
                    </w:p>
                    <w:p w14:paraId="70003724" w14:textId="77777777" w:rsidR="00E76312" w:rsidRDefault="00E76312" w:rsidP="00F315D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eastAsia="Calibri"/>
                          <w:color w:val="000000" w:themeColor="text1"/>
                        </w:rPr>
                      </w:pPr>
                      <w:r w:rsidRPr="00A94647">
                        <w:rPr>
                          <w:rFonts w:eastAsia="Calibri"/>
                          <w:color w:val="000000" w:themeColor="text1"/>
                        </w:rPr>
                        <w:t>Iechyd meddwl</w:t>
                      </w:r>
                    </w:p>
                    <w:p w14:paraId="53504AB3" w14:textId="77777777" w:rsidR="00E76312" w:rsidRPr="00A94647" w:rsidRDefault="00E76312" w:rsidP="00E76312">
                      <w:pPr>
                        <w:spacing w:after="0" w:line="240" w:lineRule="auto"/>
                        <w:rPr>
                          <w:rFonts w:eastAsia="Calibri"/>
                          <w:color w:val="000000" w:themeColor="text1"/>
                        </w:rPr>
                      </w:pPr>
                    </w:p>
                    <w:p w14:paraId="4A4EA126" w14:textId="77777777" w:rsidR="00E76312" w:rsidRPr="00A94647" w:rsidRDefault="00E76312" w:rsidP="00E76312">
                      <w:pPr>
                        <w:spacing w:after="0" w:line="240" w:lineRule="auto"/>
                        <w:rPr>
                          <w:rFonts w:eastAsia="Calibri"/>
                          <w:b/>
                          <w:bCs/>
                          <w:color w:val="0C8468"/>
                        </w:rPr>
                      </w:pPr>
                      <w:r w:rsidRPr="00A94647">
                        <w:rPr>
                          <w:rFonts w:eastAsia="Calibri"/>
                          <w:b/>
                          <w:bCs/>
                          <w:color w:val="0C8468"/>
                        </w:rPr>
                        <w:t>Ar y cyd a chymdeithasol</w:t>
                      </w:r>
                    </w:p>
                    <w:p w14:paraId="45890CC4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eastAsia="Calibri"/>
                        </w:rPr>
                      </w:pPr>
                      <w:r w:rsidRPr="00A94647">
                        <w:rPr>
                          <w:rFonts w:eastAsia="Calibri"/>
                        </w:rPr>
                        <w:t xml:space="preserve">Llais y gweithiwr </w:t>
                      </w:r>
                    </w:p>
                    <w:p w14:paraId="35BB8C80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eastAsia="Calibri"/>
                        </w:rPr>
                      </w:pPr>
                      <w:r w:rsidRPr="00A94647">
                        <w:rPr>
                          <w:rFonts w:eastAsia="Calibri"/>
                        </w:rPr>
                        <w:t>Perthnasoedd cadarnhaol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B84DBA" wp14:editId="30AD9D6D">
            <wp:extent cx="2457365" cy="1258431"/>
            <wp:effectExtent l="0" t="0" r="0" b="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365" cy="125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FDC5602" wp14:editId="1927B009">
                <wp:extent cx="1656784" cy="1800790"/>
                <wp:effectExtent l="0" t="0" r="0" b="3175"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84" cy="1800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9E768" w14:textId="77777777" w:rsidR="00E76312" w:rsidRPr="00A94647" w:rsidRDefault="00E76312" w:rsidP="00E76312">
                            <w:pPr>
                              <w:spacing w:line="240" w:lineRule="auto"/>
                              <w:ind w:left="170"/>
                              <w:rPr>
                                <w:rFonts w:eastAsia="Calibri"/>
                                <w:b/>
                                <w:bCs/>
                                <w:color w:val="0C8469"/>
                              </w:rPr>
                            </w:pPr>
                            <w:r w:rsidRPr="00A94647">
                              <w:rPr>
                                <w:rFonts w:eastAsia="Calibri"/>
                                <w:b/>
                                <w:bCs/>
                                <w:color w:val="0C8469"/>
                              </w:rPr>
                              <w:t xml:space="preserve">Gweithle da </w:t>
                            </w:r>
                          </w:p>
                          <w:p w14:paraId="51FF89F9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rPr>
                                <w:rFonts w:eastAsia="Calibri"/>
                              </w:rPr>
                            </w:pPr>
                            <w:r w:rsidRPr="00A94647">
                              <w:rPr>
                                <w:rFonts w:eastAsia="Calibri"/>
                              </w:rPr>
                              <w:t xml:space="preserve">Amgylchedd gwaith </w:t>
                            </w:r>
                          </w:p>
                          <w:p w14:paraId="535D05C6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rPr>
                                <w:rFonts w:eastAsia="Calibri"/>
                              </w:rPr>
                            </w:pPr>
                            <w:r w:rsidRPr="00A94647">
                              <w:rPr>
                                <w:rFonts w:eastAsia="Calibri"/>
                              </w:rPr>
                              <w:t xml:space="preserve">Rheolaeth llinell dda </w:t>
                            </w:r>
                          </w:p>
                          <w:p w14:paraId="32B3617C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rPr>
                                <w:rFonts w:eastAsia="Calibri"/>
                              </w:rPr>
                            </w:pPr>
                            <w:r w:rsidRPr="00A94647">
                              <w:rPr>
                                <w:rFonts w:eastAsia="Calibri"/>
                              </w:rPr>
                              <w:t xml:space="preserve">Gofynion gwaith </w:t>
                            </w:r>
                          </w:p>
                          <w:p w14:paraId="26AFA2BF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rPr>
                                <w:rFonts w:eastAsia="Calibri"/>
                              </w:rPr>
                            </w:pPr>
                            <w:r w:rsidRPr="00A94647">
                              <w:rPr>
                                <w:rFonts w:eastAsia="Calibri"/>
                              </w:rPr>
                              <w:t xml:space="preserve">Ymreolaeth </w:t>
                            </w:r>
                          </w:p>
                          <w:p w14:paraId="3B0344EA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rPr>
                                <w:rFonts w:eastAsia="Calibri"/>
                              </w:rPr>
                            </w:pPr>
                            <w:r w:rsidRPr="00A94647">
                              <w:rPr>
                                <w:rFonts w:eastAsia="Calibri"/>
                              </w:rPr>
                              <w:t xml:space="preserve">Cyflog a gwobrwyo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DC5602" id="Text Box 11" o:spid="_x0000_s1031" type="#_x0000_t202" alt="&quot;&quot;" style="width:130.45pt;height:1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" fillcolor="white [3212]" stroked="f" strokeweight=".5pt">
                <v:textbox>
                  <w:txbxContent>
                    <w:p w14:paraId="7709E768" w14:textId="77777777" w:rsidR="00E76312" w:rsidRPr="00A94647" w:rsidRDefault="00E76312" w:rsidP="00E76312">
                      <w:pPr>
                        <w:spacing w:line="240" w:lineRule="auto"/>
                        <w:ind w:left="170"/>
                        <w:rPr>
                          <w:rFonts w:eastAsia="Calibri"/>
                          <w:b/>
                          <w:bCs/>
                          <w:color w:val="0C8469"/>
                        </w:rPr>
                      </w:pPr>
                      <w:r w:rsidRPr="00A94647">
                        <w:rPr>
                          <w:rFonts w:eastAsia="Calibri"/>
                          <w:b/>
                          <w:bCs/>
                          <w:color w:val="0C8469"/>
                        </w:rPr>
                        <w:t xml:space="preserve">Gweithle da </w:t>
                      </w:r>
                    </w:p>
                    <w:p w14:paraId="51FF89F9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40" w:lineRule="auto"/>
                        <w:rPr>
                          <w:rFonts w:eastAsia="Calibri"/>
                        </w:rPr>
                      </w:pPr>
                      <w:r w:rsidRPr="00A94647">
                        <w:rPr>
                          <w:rFonts w:eastAsia="Calibri"/>
                        </w:rPr>
                        <w:t xml:space="preserve">Amgylchedd gwaith </w:t>
                      </w:r>
                    </w:p>
                    <w:p w14:paraId="535D05C6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40" w:lineRule="auto"/>
                        <w:rPr>
                          <w:rFonts w:eastAsia="Calibri"/>
                        </w:rPr>
                      </w:pPr>
                      <w:r w:rsidRPr="00A94647">
                        <w:rPr>
                          <w:rFonts w:eastAsia="Calibri"/>
                        </w:rPr>
                        <w:t xml:space="preserve">Rheolaeth llinell dda </w:t>
                      </w:r>
                    </w:p>
                    <w:p w14:paraId="32B3617C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40" w:lineRule="auto"/>
                        <w:rPr>
                          <w:rFonts w:eastAsia="Calibri"/>
                        </w:rPr>
                      </w:pPr>
                      <w:r w:rsidRPr="00A94647">
                        <w:rPr>
                          <w:rFonts w:eastAsia="Calibri"/>
                        </w:rPr>
                        <w:t xml:space="preserve">Gofynion gwaith </w:t>
                      </w:r>
                    </w:p>
                    <w:p w14:paraId="26AFA2BF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40" w:lineRule="auto"/>
                        <w:rPr>
                          <w:rFonts w:eastAsia="Calibri"/>
                        </w:rPr>
                      </w:pPr>
                      <w:r w:rsidRPr="00A94647">
                        <w:rPr>
                          <w:rFonts w:eastAsia="Calibri"/>
                        </w:rPr>
                        <w:t xml:space="preserve">Ymreolaeth </w:t>
                      </w:r>
                    </w:p>
                    <w:p w14:paraId="3B0344EA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40" w:lineRule="auto"/>
                        <w:rPr>
                          <w:rFonts w:eastAsia="Calibri"/>
                        </w:rPr>
                      </w:pPr>
                      <w:r w:rsidRPr="00A94647">
                        <w:rPr>
                          <w:rFonts w:eastAsia="Calibri"/>
                        </w:rPr>
                        <w:t xml:space="preserve">Cyflog a gwobrwyo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59D841" w14:textId="77777777" w:rsidR="00E76312" w:rsidRDefault="00E76312" w:rsidP="00E76312">
      <w:pPr>
        <w:ind w:firstLine="72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C303EAA" wp14:editId="7CE55C38">
                <wp:extent cx="2054275" cy="1204111"/>
                <wp:effectExtent l="0" t="0" r="3175" b="2540"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75" cy="1204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7A272" w14:textId="77777777" w:rsidR="00E76312" w:rsidRPr="0051584D" w:rsidRDefault="00E76312" w:rsidP="00E76312">
                            <w:pPr>
                              <w:spacing w:line="240" w:lineRule="auto"/>
                              <w:ind w:left="360"/>
                              <w:rPr>
                                <w:rFonts w:eastAsia="Calibri"/>
                                <w:b/>
                                <w:bCs/>
                                <w:color w:val="0C8469"/>
                              </w:rPr>
                            </w:pPr>
                            <w:r w:rsidRPr="0051584D">
                              <w:rPr>
                                <w:rFonts w:eastAsia="Calibri"/>
                                <w:b/>
                                <w:bCs/>
                                <w:color w:val="0C8469"/>
                              </w:rPr>
                              <w:t>Twf personol</w:t>
                            </w:r>
                          </w:p>
                          <w:p w14:paraId="139FB64D" w14:textId="77777777" w:rsidR="00E76312" w:rsidRPr="0051584D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rPr>
                                <w:rFonts w:eastAsia="Calibri"/>
                                <w:color w:val="000000" w:themeColor="text1"/>
                              </w:rPr>
                            </w:pPr>
                            <w:r w:rsidRPr="0051584D">
                              <w:rPr>
                                <w:rFonts w:eastAsia="Calibri"/>
                                <w:color w:val="000000" w:themeColor="text1"/>
                              </w:rPr>
                              <w:t xml:space="preserve">Datblygu gyrfa </w:t>
                            </w:r>
                          </w:p>
                          <w:p w14:paraId="71215500" w14:textId="77777777" w:rsidR="00E76312" w:rsidRPr="0051584D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rPr>
                                <w:rFonts w:eastAsia="Calibri"/>
                                <w:color w:val="000000" w:themeColor="text1"/>
                              </w:rPr>
                            </w:pPr>
                            <w:r w:rsidRPr="0051584D">
                              <w:rPr>
                                <w:rFonts w:eastAsia="Calibri"/>
                                <w:color w:val="000000" w:themeColor="text1"/>
                              </w:rPr>
                              <w:t xml:space="preserve">Emosiynol </w:t>
                            </w:r>
                          </w:p>
                          <w:p w14:paraId="26C6E793" w14:textId="77777777" w:rsidR="00E76312" w:rsidRPr="0051584D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rPr>
                                <w:rFonts w:eastAsia="Calibri"/>
                                <w:color w:val="000000" w:themeColor="text1"/>
                              </w:rPr>
                            </w:pPr>
                            <w:r w:rsidRPr="0051584D">
                              <w:rPr>
                                <w:rFonts w:eastAsia="Calibri"/>
                                <w:color w:val="000000" w:themeColor="text1"/>
                              </w:rPr>
                              <w:t xml:space="preserve">Dysgu gydol oes </w:t>
                            </w:r>
                          </w:p>
                          <w:p w14:paraId="37AEAE92" w14:textId="77777777" w:rsidR="00E76312" w:rsidRPr="0051584D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eastAsia="Calibri"/>
                                <w:color w:val="000000" w:themeColor="text1"/>
                              </w:rPr>
                            </w:pPr>
                            <w:r w:rsidRPr="0051584D">
                              <w:rPr>
                                <w:rFonts w:eastAsia="Calibri"/>
                                <w:color w:val="000000" w:themeColor="text1"/>
                              </w:rPr>
                              <w:t>Creadigrwydd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303EAA" id="Text Box 22" o:spid="_x0000_s1032" type="#_x0000_t202" alt="&quot;&quot;" style="width:161.75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" fillcolor="white [3212]" stroked="f" strokeweight=".5pt">
                <v:textbox>
                  <w:txbxContent>
                    <w:p w14:paraId="0777A272" w14:textId="77777777" w:rsidR="00E76312" w:rsidRPr="0051584D" w:rsidRDefault="00E76312" w:rsidP="00E76312">
                      <w:pPr>
                        <w:spacing w:line="240" w:lineRule="auto"/>
                        <w:ind w:left="360"/>
                        <w:rPr>
                          <w:rFonts w:eastAsia="Calibri"/>
                          <w:b/>
                          <w:bCs/>
                          <w:color w:val="0C8469"/>
                        </w:rPr>
                      </w:pPr>
                      <w:r w:rsidRPr="0051584D">
                        <w:rPr>
                          <w:rFonts w:eastAsia="Calibri"/>
                          <w:b/>
                          <w:bCs/>
                          <w:color w:val="0C8469"/>
                        </w:rPr>
                        <w:t>Twf personol</w:t>
                      </w:r>
                    </w:p>
                    <w:p w14:paraId="139FB64D" w14:textId="77777777" w:rsidR="00E76312" w:rsidRPr="0051584D" w:rsidRDefault="00E76312" w:rsidP="00F315D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240" w:lineRule="auto"/>
                        <w:rPr>
                          <w:rFonts w:eastAsia="Calibri"/>
                          <w:color w:val="000000" w:themeColor="text1"/>
                        </w:rPr>
                      </w:pPr>
                      <w:r w:rsidRPr="0051584D">
                        <w:rPr>
                          <w:rFonts w:eastAsia="Calibri"/>
                          <w:color w:val="000000" w:themeColor="text1"/>
                        </w:rPr>
                        <w:t xml:space="preserve">Datblygu gyrfa </w:t>
                      </w:r>
                    </w:p>
                    <w:p w14:paraId="71215500" w14:textId="77777777" w:rsidR="00E76312" w:rsidRPr="0051584D" w:rsidRDefault="00E76312" w:rsidP="00F315D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240" w:lineRule="auto"/>
                        <w:rPr>
                          <w:rFonts w:eastAsia="Calibri"/>
                          <w:color w:val="000000" w:themeColor="text1"/>
                        </w:rPr>
                      </w:pPr>
                      <w:r w:rsidRPr="0051584D">
                        <w:rPr>
                          <w:rFonts w:eastAsia="Calibri"/>
                          <w:color w:val="000000" w:themeColor="text1"/>
                        </w:rPr>
                        <w:t xml:space="preserve">Emosiynol </w:t>
                      </w:r>
                    </w:p>
                    <w:p w14:paraId="26C6E793" w14:textId="77777777" w:rsidR="00E76312" w:rsidRPr="0051584D" w:rsidRDefault="00E76312" w:rsidP="00F315D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240" w:lineRule="auto"/>
                        <w:rPr>
                          <w:rFonts w:eastAsia="Calibri"/>
                          <w:color w:val="000000" w:themeColor="text1"/>
                        </w:rPr>
                      </w:pPr>
                      <w:r w:rsidRPr="0051584D">
                        <w:rPr>
                          <w:rFonts w:eastAsia="Calibri"/>
                          <w:color w:val="000000" w:themeColor="text1"/>
                        </w:rPr>
                        <w:t xml:space="preserve">Dysgu gydol oes </w:t>
                      </w:r>
                    </w:p>
                    <w:p w14:paraId="37AEAE92" w14:textId="77777777" w:rsidR="00E76312" w:rsidRPr="0051584D" w:rsidRDefault="00E76312" w:rsidP="00F315D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eastAsia="Calibri"/>
                          <w:color w:val="000000" w:themeColor="text1"/>
                        </w:rPr>
                      </w:pPr>
                      <w:r w:rsidRPr="0051584D">
                        <w:rPr>
                          <w:rFonts w:eastAsia="Calibri"/>
                          <w:color w:val="000000" w:themeColor="text1"/>
                        </w:rPr>
                        <w:t>Creadigrwydd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D6F8D11" wp14:editId="22991300">
                <wp:extent cx="2372008" cy="1058451"/>
                <wp:effectExtent l="0" t="0" r="3175" b="0"/>
                <wp:docPr id="23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008" cy="10584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BEB69" w14:textId="77777777" w:rsidR="00E76312" w:rsidRPr="00A94647" w:rsidRDefault="00E76312" w:rsidP="00E76312">
                            <w:pPr>
                              <w:spacing w:after="0" w:line="240" w:lineRule="auto"/>
                              <w:rPr>
                                <w:rFonts w:eastAsia="Calibri"/>
                                <w:b/>
                                <w:bCs/>
                                <w:color w:val="0C8469"/>
                              </w:rPr>
                            </w:pPr>
                            <w:r w:rsidRPr="00A94647">
                              <w:rPr>
                                <w:rFonts w:eastAsia="Calibri"/>
                                <w:b/>
                                <w:bCs/>
                                <w:color w:val="0C8469"/>
                              </w:rPr>
                              <w:t>Gwerthoedd ac egwyddorion</w:t>
                            </w:r>
                          </w:p>
                          <w:p w14:paraId="1E32E2DA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eastAsia="Calibri"/>
                                <w:color w:val="000000" w:themeColor="text1"/>
                              </w:rPr>
                            </w:pPr>
                            <w:r w:rsidRPr="00A94647">
                              <w:rPr>
                                <w:rFonts w:eastAsia="Calibri"/>
                                <w:color w:val="000000" w:themeColor="text1"/>
                              </w:rPr>
                              <w:t xml:space="preserve">Arweinyddiaeth </w:t>
                            </w:r>
                          </w:p>
                          <w:p w14:paraId="21359885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eastAsia="Calibri"/>
                                <w:color w:val="000000" w:themeColor="text1"/>
                              </w:rPr>
                            </w:pPr>
                            <w:r w:rsidRPr="00A94647">
                              <w:rPr>
                                <w:rFonts w:eastAsia="Calibri"/>
                                <w:color w:val="000000" w:themeColor="text1"/>
                              </w:rPr>
                              <w:t xml:space="preserve">Safonau moesegol </w:t>
                            </w:r>
                          </w:p>
                          <w:p w14:paraId="2028D932" w14:textId="77777777" w:rsidR="00E76312" w:rsidRPr="00A94647" w:rsidRDefault="00E76312" w:rsidP="00F315D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eastAsia="Calibri"/>
                                <w:color w:val="000000" w:themeColor="text1"/>
                              </w:rPr>
                            </w:pPr>
                            <w:r w:rsidRPr="00A94647">
                              <w:rPr>
                                <w:rFonts w:eastAsia="Calibri"/>
                                <w:color w:val="000000" w:themeColor="text1"/>
                              </w:rPr>
                              <w:t>Cynhwysiant ac amrywiaeth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F8D11" id="Text Box 23" o:spid="_x0000_s1033" type="#_x0000_t202" alt="&quot;&quot;" style="width:186.75pt;height: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" fillcolor="white [3212]" stroked="f" strokeweight=".5pt">
                <v:textbox>
                  <w:txbxContent>
                    <w:p w14:paraId="436BEB69" w14:textId="77777777" w:rsidR="00E76312" w:rsidRPr="00A94647" w:rsidRDefault="00E76312" w:rsidP="00E76312">
                      <w:pPr>
                        <w:spacing w:after="0" w:line="240" w:lineRule="auto"/>
                        <w:rPr>
                          <w:rFonts w:eastAsia="Calibri"/>
                          <w:b/>
                          <w:bCs/>
                          <w:color w:val="0C8469"/>
                        </w:rPr>
                      </w:pPr>
                      <w:r w:rsidRPr="00A94647">
                        <w:rPr>
                          <w:rFonts w:eastAsia="Calibri"/>
                          <w:b/>
                          <w:bCs/>
                          <w:color w:val="0C8469"/>
                        </w:rPr>
                        <w:t>Gwerthoedd ac egwyddorion</w:t>
                      </w:r>
                    </w:p>
                    <w:p w14:paraId="1E32E2DA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eastAsia="Calibri"/>
                          <w:color w:val="000000" w:themeColor="text1"/>
                        </w:rPr>
                      </w:pPr>
                      <w:r w:rsidRPr="00A94647">
                        <w:rPr>
                          <w:rFonts w:eastAsia="Calibri"/>
                          <w:color w:val="000000" w:themeColor="text1"/>
                        </w:rPr>
                        <w:t xml:space="preserve">Arweinyddiaeth </w:t>
                      </w:r>
                    </w:p>
                    <w:p w14:paraId="21359885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eastAsia="Calibri"/>
                          <w:color w:val="000000" w:themeColor="text1"/>
                        </w:rPr>
                      </w:pPr>
                      <w:r w:rsidRPr="00A94647">
                        <w:rPr>
                          <w:rFonts w:eastAsia="Calibri"/>
                          <w:color w:val="000000" w:themeColor="text1"/>
                        </w:rPr>
                        <w:t xml:space="preserve">Safonau moesegol </w:t>
                      </w:r>
                    </w:p>
                    <w:p w14:paraId="2028D932" w14:textId="77777777" w:rsidR="00E76312" w:rsidRPr="00A94647" w:rsidRDefault="00E76312" w:rsidP="00F315D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eastAsia="Calibri"/>
                          <w:color w:val="000000" w:themeColor="text1"/>
                        </w:rPr>
                      </w:pPr>
                      <w:r w:rsidRPr="00A94647">
                        <w:rPr>
                          <w:rFonts w:eastAsia="Calibri"/>
                          <w:color w:val="000000" w:themeColor="text1"/>
                        </w:rPr>
                        <w:t>Cynhwysiant ac amrywiaeth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C9FB86" w14:textId="77777777" w:rsidR="00E76312" w:rsidRDefault="00E76312" w:rsidP="00E76312">
      <w:pPr>
        <w:jc w:val="center"/>
      </w:pPr>
    </w:p>
    <w:p w14:paraId="2FC30937" w14:textId="77777777" w:rsidR="00E76312" w:rsidRDefault="00E76312" w:rsidP="00E76312">
      <w:pPr>
        <w:jc w:val="center"/>
      </w:pPr>
    </w:p>
    <w:p w14:paraId="68454C09" w14:textId="77777777" w:rsidR="00E76312" w:rsidRDefault="00E76312" w:rsidP="00E7631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601D0E6" wp14:editId="76F6E463">
                <wp:extent cx="1883121" cy="839972"/>
                <wp:effectExtent l="0" t="0" r="0" b="0"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121" cy="839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11374" w14:textId="77777777" w:rsidR="00E76312" w:rsidRPr="00A94647" w:rsidRDefault="00E76312" w:rsidP="00E76312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A94647">
                              <w:rPr>
                                <w:rFonts w:eastAsia="Calibri"/>
                              </w:rPr>
                              <w:t>Sefydlu diwylliannau yn y gweithle lle mae pawb yn cael eu cynnwys ac yn ymwybodol o bopeth</w:t>
                            </w:r>
                          </w:p>
                          <w:p w14:paraId="41F41D23" w14:textId="77777777" w:rsidR="00E76312" w:rsidRPr="008E6900" w:rsidRDefault="00E76312" w:rsidP="00E76312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01D0E6" id="Text Box 24" o:spid="_x0000_s1034" type="#_x0000_t202" alt="&quot;&quot;" style="width:148.3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" fillcolor="white [3212]" stroked="f" strokeweight=".5pt">
                <v:textbox>
                  <w:txbxContent>
                    <w:p w14:paraId="5A211374" w14:textId="77777777" w:rsidR="00E76312" w:rsidRPr="00A94647" w:rsidRDefault="00E76312" w:rsidP="00E76312">
                      <w:pPr>
                        <w:spacing w:after="0" w:line="240" w:lineRule="auto"/>
                        <w:rPr>
                          <w:rFonts w:eastAsia="Calibri"/>
                        </w:rPr>
                      </w:pPr>
                      <w:r w:rsidRPr="00A94647">
                        <w:rPr>
                          <w:rFonts w:eastAsia="Calibri"/>
                        </w:rPr>
                        <w:t>Sefydlu diwylliannau yn y gweithle lle mae pawb yn cael eu cynnwys ac yn ymwybodol o bopeth</w:t>
                      </w:r>
                    </w:p>
                    <w:p w14:paraId="41F41D23" w14:textId="77777777" w:rsidR="00E76312" w:rsidRPr="008E6900" w:rsidRDefault="00E76312" w:rsidP="00E76312">
                      <w:pPr>
                        <w:spacing w:after="0" w:line="240" w:lineRule="auto"/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DA54481" wp14:editId="722E581A">
                <wp:extent cx="1701605" cy="839972"/>
                <wp:effectExtent l="0" t="0" r="635" b="0"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605" cy="839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E92F1" w14:textId="77777777" w:rsidR="00E76312" w:rsidRPr="00A94647" w:rsidRDefault="00E76312" w:rsidP="00E76312">
                            <w:pPr>
                              <w:spacing w:after="0" w:line="240" w:lineRule="auto"/>
                              <w:jc w:val="right"/>
                              <w:rPr>
                                <w:rFonts w:eastAsia="Calibri"/>
                              </w:rPr>
                            </w:pPr>
                            <w:r w:rsidRPr="00A94647">
                              <w:rPr>
                                <w:rFonts w:eastAsia="Calibri"/>
                              </w:rPr>
                              <w:t>Blaenoriaethu diwylliant o ddysgu a datblygu parhaus</w:t>
                            </w:r>
                          </w:p>
                          <w:p w14:paraId="43280F7A" w14:textId="77777777" w:rsidR="00E76312" w:rsidRPr="008E6900" w:rsidRDefault="00E76312" w:rsidP="00E76312">
                            <w:pPr>
                              <w:spacing w:after="0" w:line="240" w:lineRule="auto"/>
                              <w:jc w:val="right"/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54481" id="Text Box 25" o:spid="_x0000_s1035" type="#_x0000_t202" alt="&quot;&quot;" style="width:134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" fillcolor="white [3212]" stroked="f" strokeweight=".5pt">
                <v:textbox>
                  <w:txbxContent>
                    <w:p w14:paraId="4D0E92F1" w14:textId="77777777" w:rsidR="00E76312" w:rsidRPr="00A94647" w:rsidRDefault="00E76312" w:rsidP="00E76312">
                      <w:pPr>
                        <w:spacing w:after="0" w:line="240" w:lineRule="auto"/>
                        <w:jc w:val="right"/>
                        <w:rPr>
                          <w:rFonts w:eastAsia="Calibri"/>
                        </w:rPr>
                      </w:pPr>
                      <w:r w:rsidRPr="00A94647">
                        <w:rPr>
                          <w:rFonts w:eastAsia="Calibri"/>
                        </w:rPr>
                        <w:t>Blaenoriaethu diwylliant o ddysgu a datblygu parhaus</w:t>
                      </w:r>
                    </w:p>
                    <w:p w14:paraId="43280F7A" w14:textId="77777777" w:rsidR="00E76312" w:rsidRPr="008E6900" w:rsidRDefault="00E76312" w:rsidP="00E76312">
                      <w:pPr>
                        <w:spacing w:after="0" w:line="240" w:lineRule="auto"/>
                        <w:jc w:val="right"/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368E6C" w14:textId="3D1C8046" w:rsidR="00E76312" w:rsidRDefault="00E76312" w:rsidP="00001CC7">
      <w:pPr>
        <w:spacing w:line="257" w:lineRule="auto"/>
        <w:rPr>
          <w:rFonts w:eastAsia="Calibri"/>
        </w:rPr>
      </w:pPr>
    </w:p>
    <w:p w14:paraId="0211D7C7" w14:textId="42465396" w:rsidR="00CA4A77" w:rsidRPr="00677D0C" w:rsidRDefault="00001CC7" w:rsidP="00F315D9">
      <w:pPr>
        <w:pStyle w:val="ListParagraph"/>
        <w:numPr>
          <w:ilvl w:val="0"/>
          <w:numId w:val="37"/>
        </w:numPr>
        <w:spacing w:after="0" w:line="240" w:lineRule="auto"/>
        <w:rPr>
          <w:rFonts w:eastAsia="Calibri"/>
          <w:b/>
          <w:bCs/>
        </w:rPr>
      </w:pPr>
      <w:r w:rsidRPr="00677D0C">
        <w:rPr>
          <w:rFonts w:eastAsia="Calibri"/>
          <w:b/>
          <w:bCs/>
          <w:lang w:val="cy-GB"/>
        </w:rPr>
        <w:lastRenderedPageBreak/>
        <w:t>Iechyd</w:t>
      </w:r>
    </w:p>
    <w:p w14:paraId="018F8CD8" w14:textId="1635E571" w:rsidR="00CA4A77" w:rsidRPr="00677D0C" w:rsidRDefault="00001CC7" w:rsidP="00F315D9">
      <w:pPr>
        <w:pStyle w:val="ListParagraph"/>
        <w:numPr>
          <w:ilvl w:val="0"/>
          <w:numId w:val="32"/>
        </w:numPr>
        <w:spacing w:after="0" w:line="240" w:lineRule="auto"/>
      </w:pPr>
      <w:r w:rsidRPr="00677D0C">
        <w:rPr>
          <w:lang w:val="cy-GB"/>
        </w:rPr>
        <w:t>Iechyd corfforol</w:t>
      </w:r>
    </w:p>
    <w:p w14:paraId="7B1AF0A2" w14:textId="736EEFE4" w:rsidR="00CA4A77" w:rsidRPr="00677D0C" w:rsidRDefault="00001CC7" w:rsidP="00F315D9">
      <w:pPr>
        <w:pStyle w:val="ListParagraph"/>
        <w:numPr>
          <w:ilvl w:val="0"/>
          <w:numId w:val="32"/>
        </w:numPr>
        <w:spacing w:after="0" w:line="240" w:lineRule="auto"/>
      </w:pPr>
      <w:r w:rsidRPr="00677D0C">
        <w:rPr>
          <w:lang w:val="cy-GB"/>
        </w:rPr>
        <w:t>Diogelwch corfforol</w:t>
      </w:r>
    </w:p>
    <w:p w14:paraId="538E7BF0" w14:textId="50B59D8D" w:rsidR="00CA4A77" w:rsidRPr="00677D0C" w:rsidRDefault="00001CC7" w:rsidP="00F315D9">
      <w:pPr>
        <w:pStyle w:val="ListParagraph"/>
        <w:numPr>
          <w:ilvl w:val="0"/>
          <w:numId w:val="32"/>
        </w:numPr>
        <w:spacing w:after="0" w:line="240" w:lineRule="auto"/>
      </w:pPr>
      <w:r w:rsidRPr="00677D0C">
        <w:rPr>
          <w:lang w:val="cy-GB"/>
        </w:rPr>
        <w:t>Iechyd meddwl</w:t>
      </w:r>
    </w:p>
    <w:p w14:paraId="1C3592E9" w14:textId="77777777" w:rsidR="00CA4A77" w:rsidRPr="00677D0C" w:rsidRDefault="00CA4A77" w:rsidP="00CA4A77">
      <w:pPr>
        <w:spacing w:after="0" w:line="240" w:lineRule="auto"/>
        <w:rPr>
          <w:rFonts w:eastAsia="Calibri"/>
        </w:rPr>
      </w:pPr>
    </w:p>
    <w:p w14:paraId="4E51BDA0" w14:textId="1B6F3CDB" w:rsidR="00CA4A77" w:rsidRPr="00677D0C" w:rsidRDefault="00001CC7" w:rsidP="00F315D9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</w:rPr>
      </w:pPr>
      <w:r w:rsidRPr="00677D0C">
        <w:rPr>
          <w:b/>
          <w:bCs/>
          <w:lang w:val="cy-GB"/>
        </w:rPr>
        <w:t>Gwerthoedd/egwyddorion</w:t>
      </w:r>
    </w:p>
    <w:p w14:paraId="30E479D1" w14:textId="2CCBF75A" w:rsidR="00CA4A77" w:rsidRPr="00677D0C" w:rsidRDefault="00001CC7" w:rsidP="00F315D9">
      <w:pPr>
        <w:pStyle w:val="ListParagraph"/>
        <w:numPr>
          <w:ilvl w:val="0"/>
          <w:numId w:val="33"/>
        </w:numPr>
        <w:spacing w:after="0" w:line="240" w:lineRule="auto"/>
      </w:pPr>
      <w:r w:rsidRPr="00677D0C">
        <w:rPr>
          <w:lang w:val="cy-GB"/>
        </w:rPr>
        <w:t>Arweinyddiaeth</w:t>
      </w:r>
    </w:p>
    <w:p w14:paraId="482226D5" w14:textId="667DCBDF" w:rsidR="00CA4A77" w:rsidRPr="00677D0C" w:rsidRDefault="00001CC7" w:rsidP="00F315D9">
      <w:pPr>
        <w:pStyle w:val="ListParagraph"/>
        <w:numPr>
          <w:ilvl w:val="0"/>
          <w:numId w:val="33"/>
        </w:numPr>
        <w:spacing w:after="0" w:line="240" w:lineRule="auto"/>
      </w:pPr>
      <w:r w:rsidRPr="00677D0C">
        <w:rPr>
          <w:lang w:val="cy-GB"/>
        </w:rPr>
        <w:t>Safonau moesegol</w:t>
      </w:r>
    </w:p>
    <w:p w14:paraId="6138A666" w14:textId="0DB9D751" w:rsidR="00CA4A77" w:rsidRPr="00677D0C" w:rsidRDefault="00001CC7" w:rsidP="00F315D9">
      <w:pPr>
        <w:pStyle w:val="ListParagraph"/>
        <w:numPr>
          <w:ilvl w:val="0"/>
          <w:numId w:val="33"/>
        </w:numPr>
        <w:spacing w:after="0" w:line="240" w:lineRule="auto"/>
      </w:pPr>
      <w:r w:rsidRPr="00677D0C">
        <w:rPr>
          <w:lang w:val="cy-GB"/>
        </w:rPr>
        <w:t>Cynhwysiant ac amrywiaeth</w:t>
      </w:r>
    </w:p>
    <w:p w14:paraId="55547BE8" w14:textId="77777777" w:rsidR="00CA4A77" w:rsidRPr="00677D0C" w:rsidRDefault="00CA4A77" w:rsidP="00CA4A77">
      <w:pPr>
        <w:spacing w:after="0" w:line="240" w:lineRule="auto"/>
        <w:rPr>
          <w:rFonts w:eastAsia="Calibri"/>
        </w:rPr>
      </w:pPr>
    </w:p>
    <w:p w14:paraId="25225FDB" w14:textId="07BA8FCA" w:rsidR="00CA4A77" w:rsidRPr="00677D0C" w:rsidRDefault="00001CC7" w:rsidP="00F315D9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</w:rPr>
      </w:pPr>
      <w:r w:rsidRPr="00677D0C">
        <w:rPr>
          <w:b/>
          <w:bCs/>
          <w:lang w:val="cy-GB"/>
        </w:rPr>
        <w:t>Twf personol</w:t>
      </w:r>
    </w:p>
    <w:p w14:paraId="32C40F9A" w14:textId="5AAF712F" w:rsidR="00CA4A77" w:rsidRPr="00677D0C" w:rsidRDefault="00001CC7" w:rsidP="00F315D9">
      <w:pPr>
        <w:pStyle w:val="ListParagraph"/>
        <w:numPr>
          <w:ilvl w:val="0"/>
          <w:numId w:val="34"/>
        </w:numPr>
        <w:spacing w:after="0" w:line="240" w:lineRule="auto"/>
      </w:pPr>
      <w:r w:rsidRPr="00677D0C">
        <w:rPr>
          <w:lang w:val="cy-GB"/>
        </w:rPr>
        <w:t>Datblygu gyrfa</w:t>
      </w:r>
    </w:p>
    <w:p w14:paraId="269765E2" w14:textId="71906B98" w:rsidR="00CA4A77" w:rsidRPr="00677D0C" w:rsidRDefault="00001CC7" w:rsidP="00F315D9">
      <w:pPr>
        <w:pStyle w:val="ListParagraph"/>
        <w:numPr>
          <w:ilvl w:val="0"/>
          <w:numId w:val="34"/>
        </w:numPr>
        <w:spacing w:after="0" w:line="240" w:lineRule="auto"/>
      </w:pPr>
      <w:r w:rsidRPr="00677D0C">
        <w:rPr>
          <w:lang w:val="cy-GB"/>
        </w:rPr>
        <w:t>Emosiynol</w:t>
      </w:r>
    </w:p>
    <w:p w14:paraId="192C47E6" w14:textId="65232DBE" w:rsidR="00CA4A77" w:rsidRPr="00677D0C" w:rsidRDefault="00001CC7" w:rsidP="00F315D9">
      <w:pPr>
        <w:pStyle w:val="ListParagraph"/>
        <w:numPr>
          <w:ilvl w:val="0"/>
          <w:numId w:val="34"/>
        </w:numPr>
        <w:spacing w:after="0" w:line="240" w:lineRule="auto"/>
      </w:pPr>
      <w:r w:rsidRPr="00677D0C">
        <w:rPr>
          <w:lang w:val="cy-GB"/>
        </w:rPr>
        <w:t>Dysgu gydol oes</w:t>
      </w:r>
    </w:p>
    <w:p w14:paraId="52CF1041" w14:textId="0F53AD8A" w:rsidR="00CA4A77" w:rsidRPr="00677D0C" w:rsidRDefault="00001CC7" w:rsidP="00F315D9">
      <w:pPr>
        <w:pStyle w:val="ListParagraph"/>
        <w:numPr>
          <w:ilvl w:val="0"/>
          <w:numId w:val="34"/>
        </w:numPr>
        <w:spacing w:after="0" w:line="240" w:lineRule="auto"/>
      </w:pPr>
      <w:r w:rsidRPr="00677D0C">
        <w:rPr>
          <w:lang w:val="cy-GB"/>
        </w:rPr>
        <w:t>Creadigrwydd</w:t>
      </w:r>
    </w:p>
    <w:p w14:paraId="6CAF7550" w14:textId="77777777" w:rsidR="00CA4A77" w:rsidRPr="00677D0C" w:rsidRDefault="00CA4A77" w:rsidP="00CA4A77">
      <w:pPr>
        <w:spacing w:after="0" w:line="240" w:lineRule="auto"/>
        <w:rPr>
          <w:rFonts w:eastAsia="Calibri"/>
        </w:rPr>
      </w:pPr>
    </w:p>
    <w:p w14:paraId="223466E4" w14:textId="4BF9B126" w:rsidR="00CA4A77" w:rsidRPr="00677D0C" w:rsidRDefault="00001CC7" w:rsidP="00F315D9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</w:rPr>
      </w:pPr>
      <w:r w:rsidRPr="00677D0C">
        <w:rPr>
          <w:b/>
          <w:bCs/>
          <w:lang w:val="cy-GB"/>
        </w:rPr>
        <w:t>Gweithle da</w:t>
      </w:r>
    </w:p>
    <w:p w14:paraId="4F5BF0CD" w14:textId="3D123C93" w:rsidR="00CA4A77" w:rsidRPr="00677D0C" w:rsidRDefault="00001CC7" w:rsidP="00F315D9">
      <w:pPr>
        <w:pStyle w:val="ListParagraph"/>
        <w:numPr>
          <w:ilvl w:val="0"/>
          <w:numId w:val="36"/>
        </w:numPr>
        <w:spacing w:after="0" w:line="240" w:lineRule="auto"/>
      </w:pPr>
      <w:r w:rsidRPr="00677D0C">
        <w:rPr>
          <w:lang w:val="cy-GB"/>
        </w:rPr>
        <w:t>Amgylchedd gweithio</w:t>
      </w:r>
    </w:p>
    <w:p w14:paraId="1531B640" w14:textId="5029E7B0" w:rsidR="00CA4A77" w:rsidRPr="00677D0C" w:rsidRDefault="00001CC7" w:rsidP="00F315D9">
      <w:pPr>
        <w:pStyle w:val="ListParagraph"/>
        <w:numPr>
          <w:ilvl w:val="0"/>
          <w:numId w:val="36"/>
        </w:numPr>
        <w:spacing w:after="0" w:line="240" w:lineRule="auto"/>
      </w:pPr>
      <w:r w:rsidRPr="00677D0C">
        <w:rPr>
          <w:lang w:val="cy-GB"/>
        </w:rPr>
        <w:t>Rheolaeth linell dda</w:t>
      </w:r>
    </w:p>
    <w:p w14:paraId="2F297D8F" w14:textId="065720B1" w:rsidR="00CA4A77" w:rsidRPr="00677D0C" w:rsidRDefault="00001CC7" w:rsidP="00F315D9">
      <w:pPr>
        <w:pStyle w:val="ListParagraph"/>
        <w:numPr>
          <w:ilvl w:val="0"/>
          <w:numId w:val="36"/>
        </w:numPr>
        <w:spacing w:after="0" w:line="240" w:lineRule="auto"/>
      </w:pPr>
      <w:r w:rsidRPr="00677D0C">
        <w:rPr>
          <w:lang w:val="cy-GB"/>
        </w:rPr>
        <w:t>Galwadau gwaith</w:t>
      </w:r>
    </w:p>
    <w:p w14:paraId="65C2954A" w14:textId="0CC93722" w:rsidR="00CA4A77" w:rsidRPr="00677D0C" w:rsidRDefault="00001CC7" w:rsidP="00F315D9">
      <w:pPr>
        <w:pStyle w:val="ListParagraph"/>
        <w:numPr>
          <w:ilvl w:val="0"/>
          <w:numId w:val="36"/>
        </w:numPr>
        <w:spacing w:after="0" w:line="240" w:lineRule="auto"/>
      </w:pPr>
      <w:r w:rsidRPr="00677D0C">
        <w:rPr>
          <w:lang w:val="cy-GB"/>
        </w:rPr>
        <w:t xml:space="preserve">Annibyniaeth </w:t>
      </w:r>
    </w:p>
    <w:p w14:paraId="74E61684" w14:textId="3562446E" w:rsidR="00CA4A77" w:rsidRPr="00677D0C" w:rsidRDefault="00001CC7" w:rsidP="00F315D9">
      <w:pPr>
        <w:pStyle w:val="ListParagraph"/>
        <w:numPr>
          <w:ilvl w:val="0"/>
          <w:numId w:val="36"/>
        </w:numPr>
        <w:spacing w:after="0" w:line="240" w:lineRule="auto"/>
      </w:pPr>
      <w:r w:rsidRPr="00677D0C">
        <w:rPr>
          <w:lang w:val="cy-GB"/>
        </w:rPr>
        <w:t>Cyflog a thâl</w:t>
      </w:r>
    </w:p>
    <w:p w14:paraId="39FAAF9A" w14:textId="77777777" w:rsidR="00CA4A77" w:rsidRPr="00677D0C" w:rsidRDefault="00CA4A77" w:rsidP="00CA4A77">
      <w:pPr>
        <w:spacing w:after="0" w:line="240" w:lineRule="auto"/>
        <w:rPr>
          <w:rFonts w:eastAsia="Calibri"/>
          <w:b/>
          <w:bCs/>
        </w:rPr>
      </w:pPr>
    </w:p>
    <w:p w14:paraId="612F8547" w14:textId="007F5E27" w:rsidR="00CA4A77" w:rsidRPr="00677D0C" w:rsidRDefault="00001CC7" w:rsidP="00F315D9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</w:rPr>
      </w:pPr>
      <w:r w:rsidRPr="00677D0C">
        <w:rPr>
          <w:b/>
          <w:bCs/>
          <w:lang w:val="cy-GB"/>
        </w:rPr>
        <w:t>Dewisiadau ffordd o fyw</w:t>
      </w:r>
    </w:p>
    <w:p w14:paraId="7718E8EE" w14:textId="3CC03D16" w:rsidR="00CA4A77" w:rsidRPr="00677D0C" w:rsidRDefault="00001CC7" w:rsidP="00F315D9">
      <w:pPr>
        <w:pStyle w:val="ListParagraph"/>
        <w:numPr>
          <w:ilvl w:val="0"/>
          <w:numId w:val="35"/>
        </w:numPr>
        <w:spacing w:after="0" w:line="240" w:lineRule="auto"/>
      </w:pPr>
      <w:r w:rsidRPr="00677D0C">
        <w:rPr>
          <w:lang w:val="cy-GB"/>
        </w:rPr>
        <w:t>Ymarfer corff</w:t>
      </w:r>
    </w:p>
    <w:p w14:paraId="11ACE122" w14:textId="76187ED3" w:rsidR="00CA4A77" w:rsidRPr="00677D0C" w:rsidRDefault="00001CC7" w:rsidP="00F315D9">
      <w:pPr>
        <w:pStyle w:val="ListParagraph"/>
        <w:numPr>
          <w:ilvl w:val="0"/>
          <w:numId w:val="35"/>
        </w:numPr>
        <w:spacing w:after="0" w:line="240" w:lineRule="auto"/>
      </w:pPr>
      <w:r w:rsidRPr="00677D0C">
        <w:rPr>
          <w:lang w:val="cy-GB"/>
        </w:rPr>
        <w:t>Dewisiadau bwyd</w:t>
      </w:r>
    </w:p>
    <w:p w14:paraId="304593C5" w14:textId="77777777" w:rsidR="00CA4A77" w:rsidRPr="00677D0C" w:rsidRDefault="00CA4A77" w:rsidP="00CA4A77">
      <w:pPr>
        <w:spacing w:after="0" w:line="240" w:lineRule="auto"/>
        <w:rPr>
          <w:rFonts w:eastAsia="Calibri"/>
        </w:rPr>
      </w:pPr>
    </w:p>
    <w:p w14:paraId="7842ABCE" w14:textId="6749AB4B" w:rsidR="00CA4A77" w:rsidRPr="00677D0C" w:rsidRDefault="00001CC7" w:rsidP="00F315D9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</w:rPr>
      </w:pPr>
      <w:r w:rsidRPr="00677D0C">
        <w:rPr>
          <w:b/>
          <w:bCs/>
          <w:lang w:val="cy-GB"/>
        </w:rPr>
        <w:t>Lles</w:t>
      </w:r>
      <w:r w:rsidR="168F9CC4" w:rsidRPr="00677D0C">
        <w:rPr>
          <w:b/>
          <w:bCs/>
          <w:lang w:val="cy-GB"/>
        </w:rPr>
        <w:t>iant</w:t>
      </w:r>
      <w:r w:rsidRPr="00677D0C">
        <w:rPr>
          <w:b/>
          <w:bCs/>
          <w:lang w:val="cy-GB"/>
        </w:rPr>
        <w:t xml:space="preserve"> ariannol </w:t>
      </w:r>
    </w:p>
    <w:p w14:paraId="30C5E35D" w14:textId="2C1B2257" w:rsidR="00CA4A77" w:rsidRPr="00677D0C" w:rsidRDefault="00001CC7" w:rsidP="00F315D9">
      <w:pPr>
        <w:pStyle w:val="ListParagraph"/>
        <w:numPr>
          <w:ilvl w:val="0"/>
          <w:numId w:val="38"/>
        </w:numPr>
        <w:spacing w:after="0" w:line="240" w:lineRule="auto"/>
      </w:pPr>
      <w:r w:rsidRPr="00677D0C">
        <w:rPr>
          <w:lang w:val="cy-GB"/>
        </w:rPr>
        <w:t>Cymorth ariannol y gweithiwr</w:t>
      </w:r>
    </w:p>
    <w:p w14:paraId="32B0456C" w14:textId="52573351" w:rsidR="00CA4A77" w:rsidRPr="00677D0C" w:rsidRDefault="00001CC7" w:rsidP="00F315D9">
      <w:pPr>
        <w:pStyle w:val="ListParagraph"/>
        <w:numPr>
          <w:ilvl w:val="0"/>
          <w:numId w:val="38"/>
        </w:numPr>
        <w:spacing w:after="0" w:line="240" w:lineRule="auto"/>
      </w:pPr>
      <w:r w:rsidRPr="00677D0C">
        <w:rPr>
          <w:lang w:val="cy-GB"/>
        </w:rPr>
        <w:t>Cynlluniau ymddeoliad</w:t>
      </w:r>
    </w:p>
    <w:p w14:paraId="2F640385" w14:textId="40B6A9C2" w:rsidR="00CA4A77" w:rsidRPr="00677D0C" w:rsidRDefault="00001CC7" w:rsidP="00F315D9">
      <w:pPr>
        <w:pStyle w:val="ListParagraph"/>
        <w:numPr>
          <w:ilvl w:val="0"/>
          <w:numId w:val="38"/>
        </w:numPr>
        <w:spacing w:after="0" w:line="240" w:lineRule="auto"/>
      </w:pPr>
      <w:r w:rsidRPr="00677D0C">
        <w:rPr>
          <w:lang w:val="cy-GB"/>
        </w:rPr>
        <w:t>Polisïau buddion a thâl teg</w:t>
      </w:r>
    </w:p>
    <w:p w14:paraId="2AE7E381" w14:textId="77777777" w:rsidR="00CA4A77" w:rsidRPr="00677D0C" w:rsidRDefault="00CA4A77" w:rsidP="00CA4A77">
      <w:pPr>
        <w:spacing w:after="0" w:line="240" w:lineRule="auto"/>
        <w:rPr>
          <w:rFonts w:eastAsia="Calibri"/>
        </w:rPr>
      </w:pPr>
    </w:p>
    <w:p w14:paraId="1D0F8BB4" w14:textId="7323E6C0" w:rsidR="00CA4A77" w:rsidRPr="00677D0C" w:rsidRDefault="00C55684" w:rsidP="00F315D9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</w:rPr>
      </w:pPr>
      <w:r w:rsidRPr="00677D0C">
        <w:rPr>
          <w:b/>
          <w:bCs/>
          <w:lang w:val="cy-GB"/>
        </w:rPr>
        <w:t>Cyfunol/cymdeithasol</w:t>
      </w:r>
    </w:p>
    <w:p w14:paraId="12DA3DB0" w14:textId="1A18D166" w:rsidR="00CA4A77" w:rsidRPr="00677D0C" w:rsidRDefault="00C55684" w:rsidP="00F315D9">
      <w:pPr>
        <w:pStyle w:val="ListParagraph"/>
        <w:numPr>
          <w:ilvl w:val="0"/>
          <w:numId w:val="39"/>
        </w:numPr>
        <w:spacing w:after="0" w:line="240" w:lineRule="auto"/>
      </w:pPr>
      <w:r w:rsidRPr="00677D0C">
        <w:rPr>
          <w:lang w:val="cy-GB"/>
        </w:rPr>
        <w:t>Llais y gweithwyr</w:t>
      </w:r>
    </w:p>
    <w:p w14:paraId="63A919EC" w14:textId="5DB8B2D5" w:rsidR="00CA4A77" w:rsidRPr="00677D0C" w:rsidRDefault="00C55684" w:rsidP="00F315D9">
      <w:pPr>
        <w:pStyle w:val="ListParagraph"/>
        <w:numPr>
          <w:ilvl w:val="0"/>
          <w:numId w:val="39"/>
        </w:numPr>
        <w:spacing w:after="0" w:line="240" w:lineRule="auto"/>
      </w:pPr>
      <w:r w:rsidRPr="00677D0C">
        <w:rPr>
          <w:lang w:val="cy-GB"/>
        </w:rPr>
        <w:t>Perthnasoedd cadarnhaol</w:t>
      </w:r>
      <w:r w:rsidR="00CA4A77" w:rsidRPr="00677D0C">
        <w:br/>
      </w:r>
    </w:p>
    <w:p w14:paraId="19565C6F" w14:textId="2D5B749F" w:rsidR="00144042" w:rsidRPr="00677D0C" w:rsidRDefault="00C55684" w:rsidP="00C10C61">
      <w:pPr>
        <w:spacing w:line="257" w:lineRule="auto"/>
        <w:rPr>
          <w:rFonts w:eastAsia="Arial"/>
          <w:b/>
          <w:bCs/>
        </w:rPr>
      </w:pPr>
      <w:r w:rsidRPr="00677D0C">
        <w:rPr>
          <w:rFonts w:eastAsia="Arial"/>
          <w:b/>
          <w:bCs/>
          <w:lang w:val="cy-GB"/>
        </w:rPr>
        <w:t xml:space="preserve">Mae rheolwyr </w:t>
      </w:r>
      <w:r w:rsidR="00C10C61" w:rsidRPr="00677D0C">
        <w:rPr>
          <w:rFonts w:eastAsia="Arial"/>
          <w:b/>
          <w:bCs/>
          <w:lang w:val="cy-GB"/>
        </w:rPr>
        <w:t xml:space="preserve">sy’n </w:t>
      </w:r>
      <w:r w:rsidRPr="00677D0C">
        <w:rPr>
          <w:rFonts w:eastAsia="Arial"/>
          <w:b/>
          <w:bCs/>
          <w:lang w:val="cy-GB"/>
        </w:rPr>
        <w:t xml:space="preserve">iach </w:t>
      </w:r>
      <w:r w:rsidR="00C10C61" w:rsidRPr="00677D0C">
        <w:rPr>
          <w:rFonts w:eastAsia="Arial"/>
          <w:b/>
          <w:bCs/>
          <w:lang w:val="cy-GB"/>
        </w:rPr>
        <w:t xml:space="preserve">ac mewn cyflwr da </w:t>
      </w:r>
      <w:r w:rsidRPr="00677D0C">
        <w:rPr>
          <w:rFonts w:eastAsia="Arial"/>
          <w:b/>
          <w:bCs/>
          <w:lang w:val="cy-GB"/>
        </w:rPr>
        <w:t>yn deall arweinyddiaeth dda mewn diwylliant iechyd a lles</w:t>
      </w:r>
      <w:r w:rsidR="4B6E8FC1" w:rsidRPr="00677D0C">
        <w:rPr>
          <w:rFonts w:eastAsia="Arial"/>
          <w:b/>
          <w:bCs/>
          <w:lang w:val="cy-GB"/>
        </w:rPr>
        <w:t>iant</w:t>
      </w:r>
      <w:r w:rsidRPr="00677D0C">
        <w:rPr>
          <w:lang w:val="cy-GB"/>
        </w:rPr>
        <w:t xml:space="preserve"> </w:t>
      </w:r>
      <w:r w:rsidRPr="00677D0C">
        <w:rPr>
          <w:rFonts w:eastAsia="Arial"/>
          <w:b/>
          <w:bCs/>
          <w:lang w:val="cy-GB"/>
        </w:rPr>
        <w:t>cadarnhaol.</w:t>
      </w:r>
    </w:p>
    <w:p w14:paraId="58FCD637" w14:textId="7348944B" w:rsidR="00144042" w:rsidRPr="00677D0C" w:rsidRDefault="00C10C61" w:rsidP="00C10C61">
      <w:pPr>
        <w:spacing w:line="257" w:lineRule="auto"/>
      </w:pPr>
      <w:r w:rsidRPr="00677D0C">
        <w:rPr>
          <w:rFonts w:eastAsia="Arial"/>
          <w:b/>
          <w:bCs/>
          <w:lang w:val="cy-GB"/>
        </w:rPr>
        <w:t>Mae sefydliadau</w:t>
      </w:r>
      <w:r w:rsidRPr="00677D0C">
        <w:rPr>
          <w:lang w:val="cy-GB"/>
        </w:rPr>
        <w:t xml:space="preserve"> </w:t>
      </w:r>
      <w:r w:rsidRPr="00677D0C">
        <w:rPr>
          <w:rFonts w:eastAsia="Arial"/>
          <w:b/>
          <w:bCs/>
          <w:lang w:val="cy-GB"/>
        </w:rPr>
        <w:t>sy’n iach ac mewn cyflwr da yn deall y cyfrifoldebau iechyd a lles</w:t>
      </w:r>
      <w:r w:rsidR="6DF65259" w:rsidRPr="00677D0C">
        <w:rPr>
          <w:rFonts w:eastAsia="Arial"/>
          <w:b/>
          <w:bCs/>
          <w:lang w:val="cy-GB"/>
        </w:rPr>
        <w:t>iant</w:t>
      </w:r>
      <w:r w:rsidRPr="00677D0C">
        <w:rPr>
          <w:rFonts w:eastAsia="Arial"/>
          <w:b/>
          <w:bCs/>
          <w:lang w:val="cy-GB"/>
        </w:rPr>
        <w:t xml:space="preserve"> sydd arnynt.</w:t>
      </w:r>
      <w:r w:rsidRPr="00677D0C">
        <w:rPr>
          <w:lang w:val="cy-GB"/>
        </w:rPr>
        <w:t xml:space="preserve"> </w:t>
      </w:r>
      <w:r w:rsidR="5BDDA5D8" w:rsidRPr="00677D0C">
        <w:rPr>
          <w:rFonts w:eastAsia="Arial"/>
          <w:b/>
          <w:bCs/>
        </w:rPr>
        <w:t xml:space="preserve"> </w:t>
      </w:r>
    </w:p>
    <w:p w14:paraId="713F9F0B" w14:textId="6010A762" w:rsidR="00144042" w:rsidRPr="00677D0C" w:rsidRDefault="00C10C61" w:rsidP="00C10C61">
      <w:pPr>
        <w:spacing w:line="257" w:lineRule="auto"/>
      </w:pPr>
      <w:r w:rsidRPr="00677D0C">
        <w:rPr>
          <w:rFonts w:eastAsia="Arial"/>
          <w:b/>
          <w:bCs/>
          <w:lang w:val="cy-GB"/>
        </w:rPr>
        <w:t>Caiff pobl sy’n iach ac mewn cyflwr da eu grymuso a’u galluogi i ofalu am eu hiechyd a’u lles</w:t>
      </w:r>
      <w:r w:rsidR="4F796B37" w:rsidRPr="00677D0C">
        <w:rPr>
          <w:rFonts w:eastAsia="Arial"/>
          <w:b/>
          <w:bCs/>
          <w:lang w:val="cy-GB"/>
        </w:rPr>
        <w:t>iant</w:t>
      </w:r>
      <w:r w:rsidRPr="00677D0C">
        <w:rPr>
          <w:rFonts w:eastAsia="Arial"/>
          <w:b/>
          <w:bCs/>
          <w:lang w:val="cy-GB"/>
        </w:rPr>
        <w:t xml:space="preserve"> eu hunain yn y gwaith a’r tu allan. </w:t>
      </w:r>
      <w:r w:rsidR="5BDDA5D8" w:rsidRPr="00677D0C">
        <w:rPr>
          <w:rFonts w:eastAsia="Calibri"/>
        </w:rPr>
        <w:t xml:space="preserve"> </w:t>
      </w:r>
    </w:p>
    <w:p w14:paraId="6CF3D178" w14:textId="5DF938CF" w:rsidR="00144042" w:rsidRPr="00677D0C" w:rsidRDefault="00C10C61" w:rsidP="00C10C61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Os rhoddir ystyriaeth i’r holl elfennau hyn, rydyn ni’n fwy tebygol o wella lles</w:t>
      </w:r>
      <w:r w:rsidR="4B61E183" w:rsidRPr="00677D0C">
        <w:rPr>
          <w:rFonts w:eastAsia="Calibri"/>
          <w:lang w:val="cy-GB"/>
        </w:rPr>
        <w:t>iant</w:t>
      </w:r>
      <w:r w:rsidRPr="00677D0C">
        <w:rPr>
          <w:rFonts w:eastAsia="Calibri"/>
          <w:lang w:val="cy-GB"/>
        </w:rPr>
        <w:t xml:space="preserve"> gweithwyr, timau, rheolwyr ac arweinyddion.</w:t>
      </w:r>
    </w:p>
    <w:p w14:paraId="56ED2AB2" w14:textId="150BDF39" w:rsidR="006B49DA" w:rsidRPr="00677D0C" w:rsidRDefault="00C10C61" w:rsidP="00C10C61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677D0C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Sut i ddefnyddio’r fframwaith hwn</w:t>
      </w:r>
    </w:p>
    <w:p w14:paraId="0F75092D" w14:textId="22C00AFC" w:rsidR="009670B1" w:rsidRPr="00677D0C" w:rsidRDefault="006C49B4" w:rsidP="006C49B4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Fe allwch ddefnyddio’r fframwaith hwn yn hyblyg i fodloni anghenion</w:t>
      </w:r>
      <w:r w:rsidRPr="00677D0C">
        <w:rPr>
          <w:lang w:val="cy-GB"/>
        </w:rPr>
        <w:t xml:space="preserve"> eich </w:t>
      </w:r>
      <w:r w:rsidRPr="00677D0C">
        <w:rPr>
          <w:rFonts w:eastAsia="Calibri"/>
          <w:lang w:val="cy-GB"/>
        </w:rPr>
        <w:t>sefydliad</w:t>
      </w:r>
      <w:r w:rsidRPr="00677D0C">
        <w:rPr>
          <w:lang w:val="cy-GB"/>
        </w:rPr>
        <w:t>.</w:t>
      </w:r>
      <w:r w:rsidR="4BDFB7EE" w:rsidRPr="00677D0C">
        <w:rPr>
          <w:rFonts w:eastAsia="Calibri"/>
        </w:rPr>
        <w:t xml:space="preserve"> </w:t>
      </w:r>
    </w:p>
    <w:p w14:paraId="638BDD68" w14:textId="4D41284D" w:rsidR="006B49DA" w:rsidRPr="00677D0C" w:rsidRDefault="006C49B4" w:rsidP="006C49B4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lastRenderedPageBreak/>
        <w:t xml:space="preserve">Gwyddom </w:t>
      </w:r>
      <w:r w:rsidR="00D32D09" w:rsidRPr="00677D0C">
        <w:rPr>
          <w:rFonts w:eastAsia="Calibri"/>
          <w:lang w:val="cy-GB"/>
        </w:rPr>
        <w:t>mai megis c</w:t>
      </w:r>
      <w:r w:rsidRPr="00677D0C">
        <w:rPr>
          <w:rFonts w:eastAsia="Calibri"/>
          <w:lang w:val="cy-GB"/>
        </w:rPr>
        <w:t xml:space="preserve">ychwyn </w:t>
      </w:r>
      <w:r w:rsidR="00D32D09" w:rsidRPr="00677D0C">
        <w:rPr>
          <w:rFonts w:eastAsia="Calibri"/>
          <w:lang w:val="cy-GB"/>
        </w:rPr>
        <w:t xml:space="preserve">ar </w:t>
      </w:r>
      <w:r w:rsidRPr="00677D0C">
        <w:rPr>
          <w:rFonts w:eastAsia="Calibri"/>
          <w:lang w:val="cy-GB"/>
        </w:rPr>
        <w:t>eich siwrnai</w:t>
      </w:r>
      <w:r w:rsidR="00D32D09" w:rsidRPr="00677D0C">
        <w:rPr>
          <w:rFonts w:eastAsia="Calibri"/>
          <w:lang w:val="cy-GB"/>
        </w:rPr>
        <w:t xml:space="preserve"> ydych chi o bosibl</w:t>
      </w:r>
      <w:r w:rsidRPr="00677D0C">
        <w:rPr>
          <w:rFonts w:eastAsia="Calibri"/>
          <w:lang w:val="cy-GB"/>
        </w:rPr>
        <w:t>.</w:t>
      </w:r>
      <w:r w:rsidR="54D094DD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Rydyn ni hefyd yn cydnabod eich bod eisoes o bosibl wedi bod yn gwneud pethau i wella lles</w:t>
      </w:r>
      <w:r w:rsidR="34E3F717" w:rsidRPr="00677D0C">
        <w:rPr>
          <w:rFonts w:eastAsia="Calibri"/>
          <w:lang w:val="cy-GB"/>
        </w:rPr>
        <w:t>iant</w:t>
      </w:r>
      <w:r w:rsidRPr="00677D0C">
        <w:rPr>
          <w:rFonts w:eastAsia="Calibri"/>
          <w:lang w:val="cy-GB"/>
        </w:rPr>
        <w:t xml:space="preserve"> eich gweithlu.</w:t>
      </w:r>
      <w:r w:rsidR="54D094DD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Fe wnaethom ddylunio’r fframwaith hwn i’ch helpu i weithio at yr ymrwymiadau ac i’ch helpu i greu gweithlu ymroddedig, iach a llawn cymhelliant.</w:t>
      </w:r>
      <w:r w:rsidR="54D094DD" w:rsidRPr="00677D0C">
        <w:rPr>
          <w:rFonts w:eastAsia="Calibri"/>
        </w:rPr>
        <w:t xml:space="preserve"> </w:t>
      </w:r>
    </w:p>
    <w:p w14:paraId="0779387E" w14:textId="30934FC5" w:rsidR="005865B6" w:rsidRPr="00677D0C" w:rsidRDefault="006C49B4" w:rsidP="006C49B4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Ceir pedair adran i’r fframwaith hwn, un ar gyfer</w:t>
      </w:r>
      <w:r w:rsidRPr="00677D0C">
        <w:rPr>
          <w:lang w:val="cy-GB"/>
        </w:rPr>
        <w:t xml:space="preserve"> pob ymrwymiad.</w:t>
      </w:r>
      <w:r w:rsidR="541B41A8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Mae pob adran</w:t>
      </w:r>
      <w:r w:rsidRPr="00677D0C">
        <w:rPr>
          <w:lang w:val="cy-GB"/>
        </w:rPr>
        <w:t xml:space="preserve"> yn disgrifio beth mae’r ymrwymiad hwnnw’n ei olygu i </w:t>
      </w:r>
      <w:r w:rsidRPr="00677D0C">
        <w:rPr>
          <w:rFonts w:eastAsia="Calibri"/>
          <w:lang w:val="cy-GB"/>
        </w:rPr>
        <w:t>sefydliad</w:t>
      </w:r>
      <w:r w:rsidRPr="00677D0C">
        <w:rPr>
          <w:lang w:val="cy-GB"/>
        </w:rPr>
        <w:t xml:space="preserve">, </w:t>
      </w:r>
      <w:r w:rsidRPr="00677D0C">
        <w:rPr>
          <w:rFonts w:eastAsia="Calibri"/>
          <w:lang w:val="cy-GB"/>
        </w:rPr>
        <w:t>rheolwr</w:t>
      </w:r>
      <w:r w:rsidRPr="00677D0C">
        <w:rPr>
          <w:lang w:val="cy-GB"/>
        </w:rPr>
        <w:t xml:space="preserve"> ac unigolyn.</w:t>
      </w:r>
      <w:r w:rsidR="541B41A8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Mae’n cynnwys dolenni at adnoddau a all eich helpu i ddefnyddio’r fframwaith.</w:t>
      </w:r>
    </w:p>
    <w:p w14:paraId="66E31CC6" w14:textId="09F71A39" w:rsidR="005865B6" w:rsidRPr="00677D0C" w:rsidRDefault="006C49B4" w:rsidP="006C49B4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Mae pob adran</w:t>
      </w:r>
      <w:r w:rsidRPr="00677D0C">
        <w:rPr>
          <w:lang w:val="cy-GB"/>
        </w:rPr>
        <w:t xml:space="preserve"> yn cynnwys y saith elfen o les</w:t>
      </w:r>
      <w:r w:rsidR="00D93696" w:rsidRPr="00677D0C">
        <w:rPr>
          <w:lang w:val="cy-GB"/>
        </w:rPr>
        <w:t>iant</w:t>
      </w:r>
      <w:r w:rsidRPr="00677D0C">
        <w:rPr>
          <w:lang w:val="cy-GB"/>
        </w:rPr>
        <w:t xml:space="preserve"> gweithlu fel y disgrifir yn y graffeg.</w:t>
      </w:r>
    </w:p>
    <w:p w14:paraId="46D34170" w14:textId="75D7F5BD" w:rsidR="00063865" w:rsidRPr="00677D0C" w:rsidRDefault="006C49B4" w:rsidP="0056378A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Byddem yn awgrymu ichi ddarllen yr ymrwymiadau’n gyntaf.</w:t>
      </w:r>
      <w:r w:rsidR="004C30A9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Yna, i’ch helpu ymhellach, rydym wedi datblygu tri offeryn i’ch helpu i wneud newidiadau.</w:t>
      </w:r>
    </w:p>
    <w:p w14:paraId="1ACDFCC2" w14:textId="2FD819D8" w:rsidR="3B658DCB" w:rsidRPr="00677D0C" w:rsidRDefault="0056378A" w:rsidP="0056378A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677D0C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Offer cefnogi</w:t>
      </w:r>
      <w:r w:rsidR="00552732">
        <w:rPr>
          <w:rFonts w:ascii="Arial" w:hAnsi="Arial" w:cs="Arial"/>
          <w:b/>
          <w:bCs/>
          <w:color w:val="auto"/>
          <w:sz w:val="24"/>
          <w:szCs w:val="24"/>
          <w:lang w:val="cy-GB"/>
        </w:rPr>
        <w:br/>
      </w:r>
    </w:p>
    <w:p w14:paraId="420BC097" w14:textId="6570B4E1" w:rsidR="00DE4F5D" w:rsidRPr="00677D0C" w:rsidRDefault="000D795A" w:rsidP="0056378A">
      <w:pPr>
        <w:pStyle w:val="ListParagraph"/>
        <w:numPr>
          <w:ilvl w:val="0"/>
          <w:numId w:val="5"/>
        </w:numPr>
        <w:spacing w:line="257" w:lineRule="auto"/>
        <w:rPr>
          <w:b/>
          <w:bCs/>
        </w:rPr>
      </w:pPr>
      <w:hyperlink r:id="rId16" w:history="1">
        <w:r w:rsidR="0056378A" w:rsidRPr="00552732">
          <w:rPr>
            <w:rStyle w:val="Hyperlink"/>
            <w:b/>
            <w:bCs/>
            <w:lang w:val="cy-GB"/>
          </w:rPr>
          <w:t>fy nghynllun lles</w:t>
        </w:r>
        <w:r w:rsidR="19610EB4" w:rsidRPr="00552732">
          <w:rPr>
            <w:rStyle w:val="Hyperlink"/>
            <w:b/>
            <w:bCs/>
            <w:lang w:val="cy-GB"/>
          </w:rPr>
          <w:t>iant</w:t>
        </w:r>
        <w:r w:rsidR="0056378A" w:rsidRPr="00552732">
          <w:rPr>
            <w:rStyle w:val="Hyperlink"/>
            <w:b/>
            <w:bCs/>
            <w:lang w:val="cy-GB"/>
          </w:rPr>
          <w:t xml:space="preserve"> (ar gyfer sefydliadau)</w:t>
        </w:r>
      </w:hyperlink>
    </w:p>
    <w:p w14:paraId="7DDC3FEF" w14:textId="64E8C678" w:rsidR="00CE5B7A" w:rsidRPr="00677D0C" w:rsidRDefault="0056378A" w:rsidP="0056378A">
      <w:pPr>
        <w:spacing w:line="257" w:lineRule="auto"/>
        <w:rPr>
          <w:rFonts w:eastAsia="Calibri"/>
        </w:rPr>
      </w:pPr>
      <w:r w:rsidRPr="00677D0C">
        <w:rPr>
          <w:lang w:val="cy-GB"/>
        </w:rPr>
        <w:t>I’r rhai sy’n gyfrifol am les</w:t>
      </w:r>
      <w:r w:rsidR="23515D27" w:rsidRPr="00677D0C">
        <w:rPr>
          <w:lang w:val="cy-GB"/>
        </w:rPr>
        <w:t>iant</w:t>
      </w:r>
      <w:r w:rsidRPr="00677D0C">
        <w:rPr>
          <w:lang w:val="cy-GB"/>
        </w:rPr>
        <w:t xml:space="preserve"> staff mewn sefydliad, lleoliad neu adran, rydym wedi paratoi templed cynllun gweithredu i’ch rhoi ar ben ffordd.</w:t>
      </w:r>
      <w:r w:rsidR="4BDFB7EE" w:rsidRPr="00677D0C">
        <w:t xml:space="preserve"> </w:t>
      </w:r>
      <w:r w:rsidRPr="00677D0C">
        <w:rPr>
          <w:lang w:val="cy-GB"/>
        </w:rPr>
        <w:t>Mae’r cynllun lles</w:t>
      </w:r>
      <w:r w:rsidR="1B9E00BA" w:rsidRPr="00677D0C">
        <w:rPr>
          <w:lang w:val="cy-GB"/>
        </w:rPr>
        <w:t>iant</w:t>
      </w:r>
      <w:r w:rsidRPr="00677D0C">
        <w:rPr>
          <w:lang w:val="cy-GB"/>
        </w:rPr>
        <w:t xml:space="preserve"> sefydliadol yn caniatáu ichi hunan-asesu yn erbyn pob ymrwymiad lle ydych chi nawr fel sefydliad a lle hoffech gyrraedd.</w:t>
      </w:r>
      <w:r w:rsidR="4BDFB7EE" w:rsidRPr="00677D0C">
        <w:t xml:space="preserve"> </w:t>
      </w:r>
    </w:p>
    <w:p w14:paraId="68A72EB1" w14:textId="452535C9" w:rsidR="556EB641" w:rsidRPr="00677D0C" w:rsidRDefault="0056378A" w:rsidP="0056378A">
      <w:pPr>
        <w:spacing w:line="257" w:lineRule="auto"/>
      </w:pPr>
      <w:r w:rsidRPr="00677D0C">
        <w:rPr>
          <w:lang w:val="cy-GB"/>
        </w:rPr>
        <w:t>Os ydych chi eisoes wedi llunio eich strategaeth neu’ch cynllun eich hun, gallwch ddefnyddio hwn i groes-gyfeirio a chymharu.</w:t>
      </w:r>
    </w:p>
    <w:p w14:paraId="622BEB04" w14:textId="36DFFCF4" w:rsidR="00CE5B7A" w:rsidRPr="00677D0C" w:rsidRDefault="000D795A" w:rsidP="0056378A">
      <w:pPr>
        <w:pStyle w:val="ListParagraph"/>
        <w:numPr>
          <w:ilvl w:val="0"/>
          <w:numId w:val="4"/>
        </w:numPr>
        <w:spacing w:line="257" w:lineRule="auto"/>
        <w:rPr>
          <w:b/>
          <w:bCs/>
        </w:rPr>
      </w:pPr>
      <w:hyperlink r:id="rId17" w:history="1">
        <w:r w:rsidR="0056378A" w:rsidRPr="00A00A24">
          <w:rPr>
            <w:rStyle w:val="Hyperlink"/>
            <w:b/>
            <w:bCs/>
            <w:lang w:val="cy-GB"/>
          </w:rPr>
          <w:t>arweiniad i sgwrs am les</w:t>
        </w:r>
        <w:r w:rsidR="70CE71F4" w:rsidRPr="00A00A24">
          <w:rPr>
            <w:rStyle w:val="Hyperlink"/>
            <w:b/>
            <w:bCs/>
            <w:lang w:val="cy-GB"/>
          </w:rPr>
          <w:t>iant</w:t>
        </w:r>
        <w:r w:rsidR="0056378A" w:rsidRPr="00A00A24">
          <w:rPr>
            <w:rStyle w:val="Hyperlink"/>
            <w:b/>
            <w:bCs/>
            <w:lang w:val="cy-GB"/>
          </w:rPr>
          <w:t xml:space="preserve"> (ar gyfer rheolwyr)</w:t>
        </w:r>
      </w:hyperlink>
    </w:p>
    <w:p w14:paraId="329369BE" w14:textId="3A1B176C" w:rsidR="00DE4F5D" w:rsidRPr="00677D0C" w:rsidRDefault="0056378A" w:rsidP="0056378A">
      <w:pPr>
        <w:spacing w:line="257" w:lineRule="auto"/>
        <w:rPr>
          <w:rFonts w:eastAsia="Calibri"/>
        </w:rPr>
      </w:pPr>
      <w:r w:rsidRPr="00677D0C">
        <w:rPr>
          <w:rFonts w:eastAsia="Calibri"/>
          <w:lang w:val="cy-GB"/>
        </w:rPr>
        <w:t>Mae’r arweiniad i sgwrs am les</w:t>
      </w:r>
      <w:r w:rsidR="2AFB410E" w:rsidRPr="00677D0C">
        <w:rPr>
          <w:rFonts w:eastAsia="Calibri"/>
          <w:lang w:val="cy-GB"/>
        </w:rPr>
        <w:t>iant</w:t>
      </w:r>
      <w:r w:rsidRPr="00677D0C">
        <w:rPr>
          <w:rFonts w:eastAsia="Calibri"/>
          <w:lang w:val="cy-GB"/>
        </w:rPr>
        <w:t xml:space="preserve"> yn adnodd i helpu sgyrsiau am les</w:t>
      </w:r>
      <w:r w:rsidR="54AA3A5F" w:rsidRPr="00677D0C">
        <w:rPr>
          <w:rFonts w:eastAsia="Calibri"/>
          <w:lang w:val="cy-GB"/>
        </w:rPr>
        <w:t>iant</w:t>
      </w:r>
      <w:r w:rsidRPr="00677D0C">
        <w:rPr>
          <w:rFonts w:eastAsia="Calibri"/>
          <w:lang w:val="cy-GB"/>
        </w:rPr>
        <w:t xml:space="preserve"> yn y gweithle.</w:t>
      </w:r>
      <w:r w:rsidR="19152C5B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Set o gwestiynau lled-strwythuredig ydyw a gall helpu i ganfod yr angen am gefnogaeth</w:t>
      </w:r>
      <w:r w:rsidRPr="00677D0C">
        <w:rPr>
          <w:lang w:val="cy-GB"/>
        </w:rPr>
        <w:t xml:space="preserve"> pan fo hynny’n briodol.</w:t>
      </w:r>
      <w:r w:rsidR="00142AD6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>Adnodd allanol yw hwn.</w:t>
      </w:r>
      <w:r w:rsidR="38A40417" w:rsidRPr="00677D0C">
        <w:rPr>
          <w:rFonts w:eastAsia="Calibri"/>
        </w:rPr>
        <w:t xml:space="preserve"> </w:t>
      </w:r>
      <w:r w:rsidRPr="00677D0C">
        <w:rPr>
          <w:rFonts w:eastAsia="Calibri"/>
          <w:lang w:val="cy-GB"/>
        </w:rPr>
        <w:t xml:space="preserve">I ddefnyddio hwn, ewch i </w:t>
      </w:r>
      <w:hyperlink r:id="rId18">
        <w:r w:rsidRPr="00677D0C">
          <w:rPr>
            <w:rStyle w:val="Hyperlink"/>
            <w:rFonts w:eastAsia="Calibri"/>
            <w:lang w:val="cy-GB"/>
          </w:rPr>
          <w:t>learning@wales,</w:t>
        </w:r>
      </w:hyperlink>
      <w:r w:rsidRPr="00677D0C">
        <w:rPr>
          <w:rFonts w:eastAsia="Calibri"/>
          <w:lang w:val="cy-GB"/>
        </w:rPr>
        <w:t xml:space="preserve"> mewngofnodi i’ch cyfrif a chlicio ar yr arweiniad i les</w:t>
      </w:r>
      <w:r w:rsidR="15D580E9" w:rsidRPr="00677D0C">
        <w:rPr>
          <w:rFonts w:eastAsia="Calibri"/>
          <w:lang w:val="cy-GB"/>
        </w:rPr>
        <w:t>iant</w:t>
      </w:r>
      <w:r w:rsidRPr="00677D0C">
        <w:rPr>
          <w:rFonts w:eastAsia="Calibri"/>
          <w:lang w:val="cy-GB"/>
        </w:rPr>
        <w:t xml:space="preserve"> y gweithlu ar y dudalen hafan.</w:t>
      </w:r>
    </w:p>
    <w:p w14:paraId="0190B785" w14:textId="6A94B9C9" w:rsidR="00F76EAD" w:rsidRPr="00677D0C" w:rsidRDefault="000D795A" w:rsidP="0056378A">
      <w:pPr>
        <w:pStyle w:val="ListParagraph"/>
        <w:numPr>
          <w:ilvl w:val="0"/>
          <w:numId w:val="3"/>
        </w:numPr>
        <w:spacing w:line="257" w:lineRule="auto"/>
        <w:rPr>
          <w:b/>
          <w:bCs/>
        </w:rPr>
      </w:pPr>
      <w:hyperlink r:id="rId19" w:history="1">
        <w:r w:rsidR="0056378A" w:rsidRPr="000633BA">
          <w:rPr>
            <w:rStyle w:val="Hyperlink"/>
            <w:b/>
            <w:bCs/>
            <w:lang w:val="cy-GB"/>
          </w:rPr>
          <w:t>rhestr gyfeirio lles</w:t>
        </w:r>
        <w:r w:rsidR="6E8B0E3B" w:rsidRPr="000633BA">
          <w:rPr>
            <w:rStyle w:val="Hyperlink"/>
            <w:b/>
            <w:bCs/>
            <w:lang w:val="cy-GB"/>
          </w:rPr>
          <w:t>iant</w:t>
        </w:r>
        <w:r w:rsidR="0056378A" w:rsidRPr="000633BA">
          <w:rPr>
            <w:rStyle w:val="Hyperlink"/>
            <w:b/>
            <w:bCs/>
            <w:lang w:val="cy-GB"/>
          </w:rPr>
          <w:t xml:space="preserve"> personol (ar gyfer gweithwyr)</w:t>
        </w:r>
      </w:hyperlink>
    </w:p>
    <w:p w14:paraId="279FC7A5" w14:textId="6B5368BC" w:rsidR="00FB4D45" w:rsidRPr="00677D0C" w:rsidRDefault="0054079A" w:rsidP="00280A8B">
      <w:pPr>
        <w:spacing w:line="257" w:lineRule="auto"/>
      </w:pPr>
      <w:r w:rsidRPr="00677D0C">
        <w:rPr>
          <w:lang w:val="cy-GB"/>
        </w:rPr>
        <w:t>Cewch eich annog yma i archwilio ffyrdd at well lles</w:t>
      </w:r>
      <w:r w:rsidR="180C980A" w:rsidRPr="00677D0C">
        <w:rPr>
          <w:lang w:val="cy-GB"/>
        </w:rPr>
        <w:t>iant</w:t>
      </w:r>
      <w:r w:rsidRPr="00677D0C">
        <w:rPr>
          <w:lang w:val="cy-GB"/>
        </w:rPr>
        <w:t xml:space="preserve"> a allai weithio i chi ac i feddwl a oes unrhyw beth yn eich atal rhag gofalu amdanoch eich hun ychydig yn well.</w:t>
      </w:r>
      <w:r w:rsidR="00F76EAD" w:rsidRPr="00677D0C">
        <w:t xml:space="preserve"> </w:t>
      </w:r>
      <w:r w:rsidR="00280A8B" w:rsidRPr="00677D0C">
        <w:rPr>
          <w:lang w:val="cy-GB"/>
        </w:rPr>
        <w:t>Fe allai’r adnodd hwn fod yn ddefnyddiol os ydych chi’n gweithio fel unigolyn ac nid fel sefydliad.</w:t>
      </w:r>
      <w:r w:rsidR="00F76EAD" w:rsidRPr="00677D0C">
        <w:t xml:space="preserve"> </w:t>
      </w:r>
      <w:r w:rsidR="00280A8B" w:rsidRPr="00677D0C">
        <w:rPr>
          <w:lang w:val="cy-GB"/>
        </w:rPr>
        <w:t>Mae hefyd yn ddefnyddiol i unigolion sy’n gweithio mewn sefydliad mewn unrhyw rôl.</w:t>
      </w:r>
    </w:p>
    <w:p w14:paraId="47D45D83" w14:textId="2909D511" w:rsidR="0C5675B3" w:rsidRPr="00677D0C" w:rsidRDefault="000D795A" w:rsidP="1B18DC38">
      <w:pPr>
        <w:pStyle w:val="ListParagraph"/>
        <w:numPr>
          <w:ilvl w:val="0"/>
          <w:numId w:val="2"/>
        </w:numPr>
        <w:spacing w:line="257" w:lineRule="auto"/>
        <w:rPr>
          <w:b/>
          <w:bCs/>
          <w:lang w:val="cy-GB"/>
        </w:rPr>
      </w:pPr>
      <w:hyperlink r:id="rId20" w:history="1">
        <w:r w:rsidR="0C5675B3" w:rsidRPr="00482E8A">
          <w:rPr>
            <w:rStyle w:val="Hyperlink"/>
            <w:b/>
            <w:bCs/>
            <w:lang w:val="cy-GB"/>
          </w:rPr>
          <w:t>poster awgrymiadau llesiant personol</w:t>
        </w:r>
      </w:hyperlink>
    </w:p>
    <w:p w14:paraId="09755998" w14:textId="07F0E1C2" w:rsidR="0C5675B3" w:rsidRPr="00677D0C" w:rsidRDefault="0016594F" w:rsidP="1B18DC38">
      <w:pPr>
        <w:spacing w:line="257" w:lineRule="auto"/>
        <w:rPr>
          <w:lang w:val="cy-GB"/>
        </w:rPr>
      </w:pPr>
      <w:r>
        <w:rPr>
          <w:lang w:val="cy-GB"/>
        </w:rPr>
        <w:t xml:space="preserve">Pethau syml </w:t>
      </w:r>
      <w:r w:rsidR="0C5675B3" w:rsidRPr="00677D0C">
        <w:rPr>
          <w:lang w:val="cy-GB"/>
        </w:rPr>
        <w:t>gallwch wneud i wella’ch llesiant.</w:t>
      </w:r>
    </w:p>
    <w:p w14:paraId="44AB4950" w14:textId="2B4BBAB0" w:rsidR="0C5675B3" w:rsidRPr="00677D0C" w:rsidRDefault="000D795A" w:rsidP="1B18DC38">
      <w:pPr>
        <w:pStyle w:val="ListParagraph"/>
        <w:numPr>
          <w:ilvl w:val="0"/>
          <w:numId w:val="1"/>
        </w:numPr>
        <w:spacing w:line="257" w:lineRule="auto"/>
        <w:rPr>
          <w:b/>
          <w:bCs/>
          <w:lang w:val="cy-GB"/>
        </w:rPr>
      </w:pPr>
      <w:hyperlink r:id="rId21" w:history="1">
        <w:r w:rsidR="0C5675B3" w:rsidRPr="000B5A97">
          <w:rPr>
            <w:rStyle w:val="Hyperlink"/>
            <w:b/>
            <w:bCs/>
            <w:lang w:val="cy-GB"/>
          </w:rPr>
          <w:t>poster ‘mae eich llesiant yn bwysig’</w:t>
        </w:r>
      </w:hyperlink>
    </w:p>
    <w:p w14:paraId="68FD69C8" w14:textId="0A489EAE" w:rsidR="0C5675B3" w:rsidRPr="00677D0C" w:rsidRDefault="0C5675B3" w:rsidP="1B18DC38">
      <w:pPr>
        <w:spacing w:line="257" w:lineRule="auto"/>
        <w:rPr>
          <w:lang w:val="cy-GB"/>
        </w:rPr>
      </w:pPr>
      <w:r w:rsidRPr="00677D0C">
        <w:rPr>
          <w:lang w:val="cy-GB"/>
        </w:rPr>
        <w:t>Y pedwar ymrwymiad a’r saith elfen sy’n</w:t>
      </w:r>
      <w:r w:rsidR="2A4DCD7D" w:rsidRPr="00677D0C">
        <w:rPr>
          <w:lang w:val="cy-GB"/>
        </w:rPr>
        <w:t xml:space="preserve"> </w:t>
      </w:r>
      <w:r w:rsidRPr="00677D0C">
        <w:rPr>
          <w:lang w:val="cy-GB"/>
        </w:rPr>
        <w:t>cyfrannu at lesiant gweithlu.</w:t>
      </w:r>
    </w:p>
    <w:p w14:paraId="5C6554E1" w14:textId="77777777" w:rsidR="00F315D9" w:rsidRDefault="00F315D9">
      <w:pPr>
        <w:rPr>
          <w:rStyle w:val="normaltextrun"/>
          <w:rFonts w:eastAsiaTheme="majorEastAsia"/>
          <w:b/>
          <w:bCs/>
          <w:lang w:val="cy-GB"/>
        </w:rPr>
      </w:pPr>
      <w:r>
        <w:rPr>
          <w:rStyle w:val="normaltextrun"/>
          <w:b/>
          <w:bCs/>
          <w:lang w:val="cy-GB"/>
        </w:rPr>
        <w:br w:type="page"/>
      </w:r>
    </w:p>
    <w:p w14:paraId="7ED63AE2" w14:textId="58700464" w:rsidR="006B49DA" w:rsidRPr="00677D0C" w:rsidRDefault="00280A8B" w:rsidP="00280A8B">
      <w:pPr>
        <w:pStyle w:val="Heading1"/>
        <w:rPr>
          <w:rStyle w:val="eop"/>
          <w:rFonts w:ascii="Arial" w:hAnsi="Arial" w:cs="Arial"/>
          <w:color w:val="auto"/>
          <w:sz w:val="24"/>
          <w:szCs w:val="24"/>
        </w:rPr>
      </w:pPr>
      <w:r w:rsidRPr="00677D0C">
        <w:rPr>
          <w:rStyle w:val="normaltextrun"/>
          <w:rFonts w:ascii="Arial" w:hAnsi="Arial" w:cs="Arial"/>
          <w:b/>
          <w:bCs/>
          <w:color w:val="auto"/>
          <w:sz w:val="24"/>
          <w:szCs w:val="24"/>
          <w:lang w:val="cy-GB"/>
        </w:rPr>
        <w:lastRenderedPageBreak/>
        <w:t xml:space="preserve">Ymrwymiad 1: creu amgylcheddau gweithio diogel sy’n gwella’n barhaus ac </w:t>
      </w:r>
      <w:r w:rsidR="00D32D09" w:rsidRPr="00677D0C">
        <w:rPr>
          <w:rStyle w:val="normaltextrun"/>
          <w:rFonts w:ascii="Arial" w:hAnsi="Arial" w:cs="Arial"/>
          <w:b/>
          <w:bCs/>
          <w:color w:val="auto"/>
          <w:sz w:val="24"/>
          <w:szCs w:val="24"/>
          <w:lang w:val="cy-GB"/>
        </w:rPr>
        <w:t>s</w:t>
      </w:r>
      <w:r w:rsidRPr="00677D0C">
        <w:rPr>
          <w:rStyle w:val="normaltextrun"/>
          <w:rFonts w:ascii="Arial" w:hAnsi="Arial" w:cs="Arial"/>
          <w:b/>
          <w:bCs/>
          <w:color w:val="auto"/>
          <w:sz w:val="24"/>
          <w:szCs w:val="24"/>
          <w:lang w:val="cy-GB"/>
        </w:rPr>
        <w:t>y</w:t>
      </w:r>
      <w:r w:rsidR="00D32D09" w:rsidRPr="00677D0C">
        <w:rPr>
          <w:rStyle w:val="normaltextrun"/>
          <w:rFonts w:ascii="Arial" w:hAnsi="Arial" w:cs="Arial"/>
          <w:b/>
          <w:bCs/>
          <w:color w:val="auto"/>
          <w:sz w:val="24"/>
          <w:szCs w:val="24"/>
          <w:lang w:val="cy-GB"/>
        </w:rPr>
        <w:t>’</w:t>
      </w:r>
      <w:r w:rsidRPr="00677D0C">
        <w:rPr>
          <w:rStyle w:val="normaltextrun"/>
          <w:rFonts w:ascii="Arial" w:hAnsi="Arial" w:cs="Arial"/>
          <w:b/>
          <w:bCs/>
          <w:color w:val="auto"/>
          <w:sz w:val="24"/>
          <w:szCs w:val="24"/>
          <w:lang w:val="cy-GB"/>
        </w:rPr>
        <w:t>n gefnogol i iechyd a lles</w:t>
      </w:r>
      <w:r w:rsidR="2021C4E3" w:rsidRPr="00677D0C">
        <w:rPr>
          <w:rStyle w:val="normaltextrun"/>
          <w:rFonts w:ascii="Arial" w:hAnsi="Arial" w:cs="Arial"/>
          <w:b/>
          <w:bCs/>
          <w:color w:val="auto"/>
          <w:sz w:val="24"/>
          <w:szCs w:val="24"/>
          <w:lang w:val="cy-GB"/>
        </w:rPr>
        <w:t>iant</w:t>
      </w:r>
      <w:r w:rsidR="006B49DA" w:rsidRPr="00677D0C">
        <w:rPr>
          <w:rStyle w:val="eop"/>
          <w:rFonts w:ascii="Arial" w:hAnsi="Arial" w:cs="Arial"/>
          <w:color w:val="auto"/>
          <w:sz w:val="24"/>
          <w:szCs w:val="24"/>
        </w:rPr>
        <w:t> </w:t>
      </w:r>
    </w:p>
    <w:p w14:paraId="7B9DE403" w14:textId="77777777" w:rsidR="006B49DA" w:rsidRPr="00677D0C" w:rsidRDefault="006B49DA" w:rsidP="006B49D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23BB7ED" w14:textId="3F3DCF09" w:rsidR="000A0B6C" w:rsidRPr="00677D0C" w:rsidRDefault="000A0B6C" w:rsidP="000A0B6C">
      <w:proofErr w:type="spellStart"/>
      <w:r w:rsidRPr="00677D0C">
        <w:t>Mae’n</w:t>
      </w:r>
      <w:proofErr w:type="spellEnd"/>
      <w:r w:rsidRPr="00677D0C">
        <w:t xml:space="preserve"> </w:t>
      </w:r>
      <w:proofErr w:type="spellStart"/>
      <w:r w:rsidRPr="00677D0C">
        <w:t>bwysig</w:t>
      </w:r>
      <w:proofErr w:type="spellEnd"/>
      <w:r w:rsidRPr="00677D0C">
        <w:t xml:space="preserve"> </w:t>
      </w:r>
      <w:proofErr w:type="spellStart"/>
      <w:r w:rsidRPr="00677D0C">
        <w:t>cymryd</w:t>
      </w:r>
      <w:proofErr w:type="spellEnd"/>
      <w:r w:rsidRPr="00677D0C">
        <w:t xml:space="preserve"> </w:t>
      </w:r>
      <w:proofErr w:type="spellStart"/>
      <w:r w:rsidRPr="00677D0C">
        <w:t>agwedd</w:t>
      </w:r>
      <w:proofErr w:type="spellEnd"/>
      <w:r w:rsidRPr="00677D0C">
        <w:t xml:space="preserve"> </w:t>
      </w:r>
      <w:proofErr w:type="spellStart"/>
      <w:r w:rsidRPr="00677D0C">
        <w:t>eang</w:t>
      </w:r>
      <w:proofErr w:type="spellEnd"/>
      <w:r w:rsidRPr="00677D0C">
        <w:t xml:space="preserve"> i </w:t>
      </w:r>
      <w:proofErr w:type="spellStart"/>
      <w:r w:rsidRPr="00677D0C">
        <w:t>gefnogi</w:t>
      </w:r>
      <w:proofErr w:type="spellEnd"/>
      <w:r w:rsidRPr="00677D0C">
        <w:t xml:space="preserve"> iechyd a </w:t>
      </w:r>
      <w:proofErr w:type="spellStart"/>
      <w:r w:rsidRPr="00677D0C">
        <w:t>diogelwch</w:t>
      </w:r>
      <w:proofErr w:type="spellEnd"/>
      <w:r w:rsidRPr="00677D0C">
        <w:t xml:space="preserve"> corfforol, iechyd </w:t>
      </w:r>
      <w:proofErr w:type="spellStart"/>
      <w:r w:rsidRPr="00677D0C">
        <w:t>meddwl</w:t>
      </w:r>
      <w:proofErr w:type="spellEnd"/>
      <w:r w:rsidRPr="00677D0C">
        <w:t xml:space="preserve">, a </w:t>
      </w:r>
      <w:proofErr w:type="spellStart"/>
      <w:r w:rsidRPr="00677D0C">
        <w:t>lles</w:t>
      </w:r>
      <w:r w:rsidR="10892A10" w:rsidRPr="00677D0C">
        <w:t>iant</w:t>
      </w:r>
      <w:proofErr w:type="spellEnd"/>
      <w:r w:rsidRPr="00677D0C">
        <w:t xml:space="preserve"> ariannol </w:t>
      </w:r>
      <w:proofErr w:type="spellStart"/>
      <w:r w:rsidRPr="00677D0C">
        <w:t>pobl</w:t>
      </w:r>
      <w:proofErr w:type="spellEnd"/>
      <w:r w:rsidRPr="00677D0C">
        <w:t>.</w:t>
      </w:r>
    </w:p>
    <w:p w14:paraId="4651E2AA" w14:textId="1C7A8990" w:rsidR="000A0B6C" w:rsidRPr="00677D0C" w:rsidRDefault="000A0B6C" w:rsidP="000A0B6C">
      <w:proofErr w:type="spellStart"/>
      <w:r w:rsidRPr="00677D0C">
        <w:t>Dylai</w:t>
      </w:r>
      <w:proofErr w:type="spellEnd"/>
      <w:r w:rsidRPr="00677D0C">
        <w:t xml:space="preserve"> </w:t>
      </w:r>
      <w:proofErr w:type="spellStart"/>
      <w:r w:rsidRPr="00677D0C">
        <w:t>sefydliadau</w:t>
      </w:r>
      <w:proofErr w:type="spellEnd"/>
      <w:r w:rsidRPr="00677D0C">
        <w:t xml:space="preserve"> </w:t>
      </w:r>
      <w:proofErr w:type="spellStart"/>
      <w:r w:rsidRPr="00677D0C">
        <w:t>ddarparu</w:t>
      </w:r>
      <w:proofErr w:type="spellEnd"/>
      <w:r w:rsidRPr="00677D0C">
        <w:t xml:space="preserve"> </w:t>
      </w:r>
      <w:proofErr w:type="spellStart"/>
      <w:r w:rsidRPr="00677D0C">
        <w:t>amgylcheddau</w:t>
      </w:r>
      <w:proofErr w:type="spellEnd"/>
      <w:r w:rsidRPr="00677D0C">
        <w:t xml:space="preserve"> </w:t>
      </w:r>
      <w:proofErr w:type="spellStart"/>
      <w:r w:rsidRPr="00677D0C">
        <w:t>gweithio</w:t>
      </w:r>
      <w:proofErr w:type="spellEnd"/>
      <w:r w:rsidRPr="00677D0C">
        <w:t xml:space="preserve"> </w:t>
      </w:r>
      <w:proofErr w:type="spellStart"/>
      <w:r w:rsidRPr="00677D0C">
        <w:t>diogel</w:t>
      </w:r>
      <w:proofErr w:type="spellEnd"/>
      <w:r w:rsidRPr="00677D0C">
        <w:t xml:space="preserve"> i weithwyr.</w:t>
      </w:r>
    </w:p>
    <w:p w14:paraId="6F7DFB27" w14:textId="72EB0DC4" w:rsidR="000A0B6C" w:rsidRPr="00677D0C" w:rsidRDefault="000A0B6C" w:rsidP="000A0B6C">
      <w:proofErr w:type="spellStart"/>
      <w:r w:rsidRPr="00677D0C">
        <w:t>Dylai</w:t>
      </w:r>
      <w:proofErr w:type="spellEnd"/>
      <w:r w:rsidRPr="00677D0C">
        <w:t xml:space="preserve"> </w:t>
      </w:r>
      <w:proofErr w:type="spellStart"/>
      <w:r w:rsidRPr="00677D0C">
        <w:t>sefydliadau</w:t>
      </w:r>
      <w:proofErr w:type="spellEnd"/>
      <w:r w:rsidRPr="00677D0C">
        <w:t xml:space="preserve"> </w:t>
      </w:r>
      <w:proofErr w:type="spellStart"/>
      <w:r w:rsidRPr="00677D0C">
        <w:t>gynnig</w:t>
      </w:r>
      <w:proofErr w:type="spellEnd"/>
      <w:r w:rsidRPr="00677D0C">
        <w:t xml:space="preserve"> </w:t>
      </w:r>
      <w:proofErr w:type="spellStart"/>
      <w:r w:rsidRPr="00677D0C">
        <w:t>cymorth</w:t>
      </w:r>
      <w:proofErr w:type="spellEnd"/>
      <w:r w:rsidRPr="00677D0C">
        <w:t xml:space="preserve">, neu </w:t>
      </w:r>
      <w:proofErr w:type="spellStart"/>
      <w:r w:rsidRPr="00677D0C">
        <w:t>gyfeirio</w:t>
      </w:r>
      <w:proofErr w:type="spellEnd"/>
      <w:r w:rsidRPr="00677D0C">
        <w:t xml:space="preserve"> at </w:t>
      </w:r>
      <w:proofErr w:type="spellStart"/>
      <w:r w:rsidRPr="00677D0C">
        <w:t>wasanaethau</w:t>
      </w:r>
      <w:proofErr w:type="spellEnd"/>
      <w:r w:rsidRPr="00677D0C">
        <w:t xml:space="preserve"> </w:t>
      </w:r>
      <w:proofErr w:type="spellStart"/>
      <w:r w:rsidRPr="00677D0C">
        <w:t>a</w:t>
      </w:r>
      <w:proofErr w:type="spellEnd"/>
      <w:r w:rsidRPr="00677D0C">
        <w:t xml:space="preserve"> all </w:t>
      </w:r>
      <w:proofErr w:type="spellStart"/>
      <w:r w:rsidRPr="00677D0C">
        <w:t>ddarparu</w:t>
      </w:r>
      <w:proofErr w:type="spellEnd"/>
      <w:r w:rsidRPr="00677D0C">
        <w:t xml:space="preserve"> </w:t>
      </w:r>
      <w:proofErr w:type="spellStart"/>
      <w:r w:rsidRPr="00677D0C">
        <w:t>cymorth</w:t>
      </w:r>
      <w:proofErr w:type="spellEnd"/>
      <w:r w:rsidRPr="00677D0C">
        <w:t xml:space="preserve">. </w:t>
      </w:r>
      <w:proofErr w:type="spellStart"/>
      <w:r w:rsidRPr="00677D0C">
        <w:t>Gallai</w:t>
      </w:r>
      <w:proofErr w:type="spellEnd"/>
      <w:r w:rsidRPr="00677D0C">
        <w:t xml:space="preserve"> </w:t>
      </w:r>
      <w:proofErr w:type="spellStart"/>
      <w:r w:rsidRPr="00677D0C">
        <w:t>hyn</w:t>
      </w:r>
      <w:proofErr w:type="spellEnd"/>
      <w:r w:rsidRPr="00677D0C">
        <w:t xml:space="preserve"> </w:t>
      </w:r>
      <w:proofErr w:type="spellStart"/>
      <w:r w:rsidRPr="00677D0C">
        <w:t>gynnwys</w:t>
      </w:r>
      <w:proofErr w:type="spellEnd"/>
      <w:r w:rsidRPr="00677D0C">
        <w:t xml:space="preserve"> </w:t>
      </w:r>
      <w:proofErr w:type="spellStart"/>
      <w:r w:rsidRPr="00677D0C">
        <w:t>cwnsela</w:t>
      </w:r>
      <w:proofErr w:type="spellEnd"/>
      <w:r w:rsidRPr="00677D0C">
        <w:t xml:space="preserve">, rhaglen </w:t>
      </w:r>
      <w:proofErr w:type="spellStart"/>
      <w:r w:rsidRPr="00677D0C">
        <w:t>cymorth</w:t>
      </w:r>
      <w:proofErr w:type="spellEnd"/>
      <w:r w:rsidRPr="00677D0C">
        <w:t xml:space="preserve"> i weithwyr neu </w:t>
      </w:r>
      <w:proofErr w:type="spellStart"/>
      <w:r w:rsidRPr="00677D0C">
        <w:t>wasanaethau</w:t>
      </w:r>
      <w:proofErr w:type="spellEnd"/>
      <w:r w:rsidRPr="00677D0C">
        <w:t xml:space="preserve"> iechyd </w:t>
      </w:r>
      <w:proofErr w:type="spellStart"/>
      <w:r w:rsidRPr="00677D0C">
        <w:t>galwedigaethol</w:t>
      </w:r>
      <w:proofErr w:type="spellEnd"/>
      <w:r w:rsidRPr="00677D0C">
        <w:t xml:space="preserve">. </w:t>
      </w:r>
      <w:proofErr w:type="spellStart"/>
      <w:r w:rsidRPr="00677D0C">
        <w:t>Dylai</w:t>
      </w:r>
      <w:proofErr w:type="spellEnd"/>
      <w:r w:rsidRPr="00677D0C">
        <w:t xml:space="preserve"> </w:t>
      </w:r>
      <w:proofErr w:type="spellStart"/>
      <w:r w:rsidRPr="00677D0C">
        <w:t>sefydliadau</w:t>
      </w:r>
      <w:proofErr w:type="spellEnd"/>
      <w:r w:rsidRPr="00677D0C">
        <w:t xml:space="preserve"> </w:t>
      </w:r>
      <w:proofErr w:type="spellStart"/>
      <w:r w:rsidRPr="00677D0C">
        <w:t>annog</w:t>
      </w:r>
      <w:proofErr w:type="spellEnd"/>
      <w:r w:rsidRPr="00677D0C">
        <w:t xml:space="preserve"> staff i </w:t>
      </w:r>
      <w:proofErr w:type="spellStart"/>
      <w:r w:rsidRPr="00677D0C">
        <w:t>gael</w:t>
      </w:r>
      <w:proofErr w:type="spellEnd"/>
      <w:r w:rsidRPr="00677D0C">
        <w:t xml:space="preserve"> </w:t>
      </w:r>
      <w:proofErr w:type="spellStart"/>
      <w:r w:rsidRPr="00677D0C">
        <w:t>arfer</w:t>
      </w:r>
      <w:proofErr w:type="spellEnd"/>
      <w:r w:rsidRPr="00677D0C">
        <w:t xml:space="preserve"> </w:t>
      </w:r>
      <w:proofErr w:type="spellStart"/>
      <w:r w:rsidRPr="00677D0C">
        <w:t>hunanofal</w:t>
      </w:r>
      <w:proofErr w:type="spellEnd"/>
      <w:r w:rsidRPr="00677D0C">
        <w:t xml:space="preserve"> da </w:t>
      </w:r>
      <w:proofErr w:type="spellStart"/>
      <w:r w:rsidRPr="00677D0C">
        <w:t>sy'n</w:t>
      </w:r>
      <w:proofErr w:type="spellEnd"/>
      <w:r w:rsidRPr="00677D0C">
        <w:t xml:space="preserve"> </w:t>
      </w:r>
      <w:proofErr w:type="spellStart"/>
      <w:r w:rsidRPr="00677D0C">
        <w:t>cynnwys</w:t>
      </w:r>
      <w:proofErr w:type="spellEnd"/>
      <w:r w:rsidRPr="00677D0C">
        <w:t xml:space="preserve"> </w:t>
      </w:r>
      <w:proofErr w:type="spellStart"/>
      <w:r w:rsidRPr="00677D0C">
        <w:t>agwedd</w:t>
      </w:r>
      <w:proofErr w:type="spellEnd"/>
      <w:r w:rsidRPr="00677D0C">
        <w:t xml:space="preserve"> </w:t>
      </w:r>
      <w:proofErr w:type="spellStart"/>
      <w:r w:rsidRPr="00677D0C">
        <w:t>iach</w:t>
      </w:r>
      <w:proofErr w:type="spellEnd"/>
      <w:r w:rsidRPr="00677D0C">
        <w:t xml:space="preserve"> at </w:t>
      </w:r>
      <w:proofErr w:type="spellStart"/>
      <w:r w:rsidRPr="00677D0C">
        <w:t>ddiet</w:t>
      </w:r>
      <w:proofErr w:type="spellEnd"/>
      <w:r w:rsidRPr="00677D0C">
        <w:t xml:space="preserve">, </w:t>
      </w:r>
      <w:proofErr w:type="spellStart"/>
      <w:r w:rsidRPr="00677D0C">
        <w:t>gweithgaredd</w:t>
      </w:r>
      <w:proofErr w:type="spellEnd"/>
      <w:r w:rsidRPr="00677D0C">
        <w:t xml:space="preserve"> corfforol, </w:t>
      </w:r>
      <w:proofErr w:type="spellStart"/>
      <w:r w:rsidRPr="00677D0C">
        <w:t>ymlacio</w:t>
      </w:r>
      <w:proofErr w:type="spellEnd"/>
      <w:r w:rsidRPr="00677D0C">
        <w:t xml:space="preserve"> a </w:t>
      </w:r>
      <w:proofErr w:type="spellStart"/>
      <w:r w:rsidRPr="00677D0C">
        <w:t>chysgu</w:t>
      </w:r>
      <w:proofErr w:type="spellEnd"/>
      <w:r w:rsidRPr="00677D0C">
        <w:t xml:space="preserve">. </w:t>
      </w:r>
      <w:proofErr w:type="spellStart"/>
      <w:r w:rsidRPr="00677D0C">
        <w:t>Dylai</w:t>
      </w:r>
      <w:proofErr w:type="spellEnd"/>
      <w:r w:rsidRPr="00677D0C">
        <w:t xml:space="preserve"> </w:t>
      </w:r>
      <w:proofErr w:type="spellStart"/>
      <w:r w:rsidRPr="00677D0C">
        <w:t>fod</w:t>
      </w:r>
      <w:proofErr w:type="spellEnd"/>
      <w:r w:rsidRPr="00677D0C">
        <w:t xml:space="preserve"> </w:t>
      </w:r>
      <w:proofErr w:type="spellStart"/>
      <w:r w:rsidRPr="00677D0C">
        <w:t>gan</w:t>
      </w:r>
      <w:proofErr w:type="spellEnd"/>
      <w:r w:rsidRPr="00677D0C">
        <w:t xml:space="preserve"> staff </w:t>
      </w:r>
      <w:proofErr w:type="spellStart"/>
      <w:r w:rsidRPr="00677D0C">
        <w:t>fynediad</w:t>
      </w:r>
      <w:proofErr w:type="spellEnd"/>
      <w:r w:rsidRPr="00677D0C">
        <w:t xml:space="preserve"> da at </w:t>
      </w:r>
      <w:proofErr w:type="spellStart"/>
      <w:r w:rsidRPr="00677D0C">
        <w:t>wasanaethau</w:t>
      </w:r>
      <w:proofErr w:type="spellEnd"/>
      <w:r w:rsidRPr="00677D0C">
        <w:t xml:space="preserve"> </w:t>
      </w:r>
      <w:proofErr w:type="spellStart"/>
      <w:r w:rsidRPr="00677D0C">
        <w:t>a</w:t>
      </w:r>
      <w:proofErr w:type="spellEnd"/>
      <w:r w:rsidRPr="00677D0C">
        <w:t xml:space="preserve"> all </w:t>
      </w:r>
      <w:proofErr w:type="spellStart"/>
      <w:r w:rsidRPr="00677D0C">
        <w:t>helpu</w:t>
      </w:r>
      <w:proofErr w:type="spellEnd"/>
      <w:r w:rsidRPr="00677D0C">
        <w:t xml:space="preserve"> </w:t>
      </w:r>
      <w:proofErr w:type="spellStart"/>
      <w:r w:rsidRPr="00677D0C">
        <w:t>gyda</w:t>
      </w:r>
      <w:proofErr w:type="spellEnd"/>
      <w:r w:rsidRPr="00677D0C">
        <w:t xml:space="preserve"> </w:t>
      </w:r>
      <w:proofErr w:type="spellStart"/>
      <w:r w:rsidRPr="00677D0C">
        <w:t>chyngor</w:t>
      </w:r>
      <w:proofErr w:type="spellEnd"/>
      <w:r w:rsidRPr="00677D0C">
        <w:t xml:space="preserve"> ariannol.</w:t>
      </w:r>
    </w:p>
    <w:p w14:paraId="133837D6" w14:textId="0EE59A67" w:rsidR="000A0B6C" w:rsidRPr="00677D0C" w:rsidRDefault="000A0B6C" w:rsidP="000A0B6C">
      <w:pPr>
        <w:rPr>
          <w:rStyle w:val="normaltextrun"/>
        </w:rPr>
      </w:pPr>
      <w:proofErr w:type="spellStart"/>
      <w:r w:rsidRPr="00677D0C">
        <w:t>Mae’n</w:t>
      </w:r>
      <w:proofErr w:type="spellEnd"/>
      <w:r w:rsidRPr="00677D0C">
        <w:t xml:space="preserve"> </w:t>
      </w:r>
      <w:proofErr w:type="spellStart"/>
      <w:r w:rsidRPr="00677D0C">
        <w:t>bwysig</w:t>
      </w:r>
      <w:proofErr w:type="spellEnd"/>
      <w:r w:rsidRPr="00677D0C">
        <w:t xml:space="preserve"> bod </w:t>
      </w:r>
      <w:proofErr w:type="spellStart"/>
      <w:r w:rsidRPr="00677D0C">
        <w:t>rheolwyr</w:t>
      </w:r>
      <w:proofErr w:type="spellEnd"/>
      <w:r w:rsidRPr="00677D0C">
        <w:t xml:space="preserve"> </w:t>
      </w:r>
      <w:proofErr w:type="spellStart"/>
      <w:r w:rsidRPr="00677D0C">
        <w:t>yn</w:t>
      </w:r>
      <w:proofErr w:type="spellEnd"/>
      <w:r w:rsidRPr="00677D0C">
        <w:t xml:space="preserve"> </w:t>
      </w:r>
      <w:proofErr w:type="spellStart"/>
      <w:r w:rsidRPr="00677D0C">
        <w:t>benodol</w:t>
      </w:r>
      <w:proofErr w:type="spellEnd"/>
      <w:r w:rsidRPr="00677D0C">
        <w:t xml:space="preserve"> </w:t>
      </w:r>
      <w:proofErr w:type="spellStart"/>
      <w:r w:rsidRPr="00677D0C">
        <w:t>yn</w:t>
      </w:r>
      <w:proofErr w:type="spellEnd"/>
      <w:r w:rsidRPr="00677D0C">
        <w:t xml:space="preserve"> </w:t>
      </w:r>
      <w:proofErr w:type="spellStart"/>
      <w:r w:rsidRPr="00677D0C">
        <w:t>cael</w:t>
      </w:r>
      <w:proofErr w:type="spellEnd"/>
      <w:r w:rsidRPr="00677D0C">
        <w:t xml:space="preserve"> </w:t>
      </w:r>
      <w:proofErr w:type="spellStart"/>
      <w:r w:rsidRPr="00677D0C">
        <w:t>yr</w:t>
      </w:r>
      <w:proofErr w:type="spellEnd"/>
      <w:r w:rsidRPr="00677D0C">
        <w:t xml:space="preserve"> </w:t>
      </w:r>
      <w:proofErr w:type="spellStart"/>
      <w:r w:rsidRPr="00677D0C">
        <w:t>arweiniad</w:t>
      </w:r>
      <w:proofErr w:type="spellEnd"/>
      <w:r w:rsidRPr="00677D0C">
        <w:t xml:space="preserve"> </w:t>
      </w:r>
      <w:proofErr w:type="spellStart"/>
      <w:r w:rsidRPr="00677D0C">
        <w:t>parhaus</w:t>
      </w:r>
      <w:proofErr w:type="spellEnd"/>
      <w:r w:rsidRPr="00677D0C">
        <w:t xml:space="preserve"> </w:t>
      </w:r>
      <w:proofErr w:type="spellStart"/>
      <w:r w:rsidRPr="00677D0C">
        <w:t>sydd</w:t>
      </w:r>
      <w:proofErr w:type="spellEnd"/>
      <w:r w:rsidRPr="00677D0C">
        <w:t xml:space="preserve"> </w:t>
      </w:r>
      <w:proofErr w:type="spellStart"/>
      <w:r w:rsidRPr="00677D0C">
        <w:t>ei</w:t>
      </w:r>
      <w:proofErr w:type="spellEnd"/>
      <w:r w:rsidRPr="00677D0C">
        <w:t xml:space="preserve"> </w:t>
      </w:r>
      <w:proofErr w:type="spellStart"/>
      <w:r w:rsidRPr="00677D0C">
        <w:t>angen</w:t>
      </w:r>
      <w:proofErr w:type="spellEnd"/>
      <w:r w:rsidRPr="00677D0C">
        <w:t xml:space="preserve"> i </w:t>
      </w:r>
      <w:proofErr w:type="spellStart"/>
      <w:r w:rsidRPr="00677D0C">
        <w:t>gefnogi</w:t>
      </w:r>
      <w:proofErr w:type="spellEnd"/>
      <w:r w:rsidRPr="00677D0C">
        <w:t xml:space="preserve"> </w:t>
      </w:r>
      <w:proofErr w:type="spellStart"/>
      <w:r w:rsidRPr="00677D0C">
        <w:t>eu</w:t>
      </w:r>
      <w:proofErr w:type="spellEnd"/>
      <w:r w:rsidRPr="00677D0C">
        <w:t xml:space="preserve"> </w:t>
      </w:r>
      <w:proofErr w:type="spellStart"/>
      <w:r w:rsidRPr="00677D0C">
        <w:t>timau</w:t>
      </w:r>
      <w:proofErr w:type="spellEnd"/>
      <w:r w:rsidRPr="00677D0C">
        <w:t xml:space="preserve">, </w:t>
      </w:r>
      <w:proofErr w:type="spellStart"/>
      <w:r w:rsidRPr="00677D0C">
        <w:t>fel</w:t>
      </w:r>
      <w:proofErr w:type="spellEnd"/>
      <w:r w:rsidRPr="00677D0C">
        <w:t xml:space="preserve"> y gallant </w:t>
      </w:r>
      <w:proofErr w:type="spellStart"/>
      <w:r w:rsidRPr="00677D0C">
        <w:t>gael</w:t>
      </w:r>
      <w:proofErr w:type="spellEnd"/>
      <w:r w:rsidRPr="00677D0C">
        <w:t xml:space="preserve"> </w:t>
      </w:r>
      <w:proofErr w:type="spellStart"/>
      <w:r w:rsidRPr="00677D0C">
        <w:t>sgyrsiau</w:t>
      </w:r>
      <w:proofErr w:type="spellEnd"/>
      <w:r w:rsidRPr="00677D0C">
        <w:t xml:space="preserve"> </w:t>
      </w:r>
      <w:proofErr w:type="spellStart"/>
      <w:r w:rsidRPr="00677D0C">
        <w:t>sensitif</w:t>
      </w:r>
      <w:proofErr w:type="spellEnd"/>
      <w:r w:rsidRPr="00677D0C">
        <w:t xml:space="preserve"> ag </w:t>
      </w:r>
      <w:proofErr w:type="spellStart"/>
      <w:r w:rsidRPr="00677D0C">
        <w:t>unigolion</w:t>
      </w:r>
      <w:proofErr w:type="spellEnd"/>
      <w:r w:rsidRPr="00677D0C">
        <w:t xml:space="preserve"> a </w:t>
      </w:r>
      <w:proofErr w:type="spellStart"/>
      <w:r w:rsidRPr="00677D0C">
        <w:t>chyfeirio</w:t>
      </w:r>
      <w:proofErr w:type="spellEnd"/>
      <w:r w:rsidRPr="00677D0C">
        <w:t xml:space="preserve"> at </w:t>
      </w:r>
      <w:proofErr w:type="spellStart"/>
      <w:r w:rsidRPr="00677D0C">
        <w:t>gymorth</w:t>
      </w:r>
      <w:proofErr w:type="spellEnd"/>
      <w:r w:rsidRPr="00677D0C">
        <w:t xml:space="preserve"> </w:t>
      </w:r>
      <w:proofErr w:type="spellStart"/>
      <w:r w:rsidRPr="00677D0C">
        <w:t>arbenigol</w:t>
      </w:r>
      <w:proofErr w:type="spellEnd"/>
      <w:r w:rsidRPr="00677D0C">
        <w:t xml:space="preserve"> </w:t>
      </w:r>
      <w:proofErr w:type="spellStart"/>
      <w:r w:rsidRPr="00677D0C">
        <w:t>lle</w:t>
      </w:r>
      <w:proofErr w:type="spellEnd"/>
      <w:r w:rsidRPr="00677D0C">
        <w:t xml:space="preserve"> </w:t>
      </w:r>
      <w:proofErr w:type="spellStart"/>
      <w:r w:rsidRPr="00677D0C">
        <w:t>bo</w:t>
      </w:r>
      <w:proofErr w:type="spellEnd"/>
      <w:r w:rsidRPr="00677D0C">
        <w:t xml:space="preserve"> </w:t>
      </w:r>
      <w:proofErr w:type="spellStart"/>
      <w:r w:rsidRPr="00677D0C">
        <w:t>angen</w:t>
      </w:r>
      <w:proofErr w:type="spellEnd"/>
      <w:r w:rsidRPr="00677D0C">
        <w:t xml:space="preserve">. </w:t>
      </w:r>
      <w:proofErr w:type="spellStart"/>
      <w:r w:rsidRPr="00677D0C">
        <w:t>Bydd</w:t>
      </w:r>
      <w:proofErr w:type="spellEnd"/>
      <w:r w:rsidRPr="00677D0C">
        <w:t xml:space="preserve"> </w:t>
      </w:r>
      <w:proofErr w:type="spellStart"/>
      <w:r w:rsidRPr="00677D0C">
        <w:t>unrhyw</w:t>
      </w:r>
      <w:proofErr w:type="spellEnd"/>
      <w:r w:rsidRPr="00677D0C">
        <w:t xml:space="preserve"> </w:t>
      </w:r>
      <w:proofErr w:type="spellStart"/>
      <w:r w:rsidRPr="00677D0C">
        <w:t>unigolyn</w:t>
      </w:r>
      <w:proofErr w:type="spellEnd"/>
      <w:r w:rsidRPr="00677D0C">
        <w:t xml:space="preserve"> </w:t>
      </w:r>
      <w:proofErr w:type="spellStart"/>
      <w:r w:rsidRPr="00677D0C">
        <w:t>sy'n</w:t>
      </w:r>
      <w:proofErr w:type="spellEnd"/>
      <w:r w:rsidRPr="00677D0C">
        <w:t xml:space="preserve"> </w:t>
      </w:r>
      <w:proofErr w:type="spellStart"/>
      <w:r w:rsidRPr="00677D0C">
        <w:t>rhannu</w:t>
      </w:r>
      <w:proofErr w:type="spellEnd"/>
      <w:r w:rsidRPr="00677D0C">
        <w:t xml:space="preserve"> </w:t>
      </w:r>
      <w:proofErr w:type="spellStart"/>
      <w:r w:rsidRPr="00677D0C">
        <w:t>gwybodaeth</w:t>
      </w:r>
      <w:proofErr w:type="spellEnd"/>
      <w:r w:rsidRPr="00677D0C">
        <w:t xml:space="preserve"> am </w:t>
      </w:r>
      <w:proofErr w:type="spellStart"/>
      <w:r w:rsidRPr="00677D0C">
        <w:t>gyflwr</w:t>
      </w:r>
      <w:proofErr w:type="spellEnd"/>
      <w:r w:rsidRPr="00677D0C">
        <w:t xml:space="preserve"> iechyd </w:t>
      </w:r>
      <w:proofErr w:type="spellStart"/>
      <w:r w:rsidRPr="00677D0C">
        <w:t>yn</w:t>
      </w:r>
      <w:proofErr w:type="spellEnd"/>
      <w:r w:rsidRPr="00677D0C">
        <w:t xml:space="preserve"> </w:t>
      </w:r>
      <w:proofErr w:type="spellStart"/>
      <w:r w:rsidRPr="00677D0C">
        <w:t>cael</w:t>
      </w:r>
      <w:proofErr w:type="spellEnd"/>
      <w:r w:rsidRPr="00677D0C">
        <w:t xml:space="preserve"> </w:t>
      </w:r>
      <w:proofErr w:type="spellStart"/>
      <w:r w:rsidRPr="00677D0C">
        <w:t>ei</w:t>
      </w:r>
      <w:proofErr w:type="spellEnd"/>
      <w:r w:rsidRPr="00677D0C">
        <w:t xml:space="preserve"> </w:t>
      </w:r>
      <w:proofErr w:type="spellStart"/>
      <w:r w:rsidRPr="00677D0C">
        <w:t>drin</w:t>
      </w:r>
      <w:proofErr w:type="spellEnd"/>
      <w:r w:rsidRPr="00677D0C">
        <w:t xml:space="preserve"> </w:t>
      </w:r>
      <w:proofErr w:type="spellStart"/>
      <w:r w:rsidRPr="00677D0C">
        <w:t>yn</w:t>
      </w:r>
      <w:proofErr w:type="spellEnd"/>
      <w:r w:rsidRPr="00677D0C">
        <w:t xml:space="preserve"> </w:t>
      </w:r>
      <w:proofErr w:type="spellStart"/>
      <w:r w:rsidRPr="00677D0C">
        <w:t>deg</w:t>
      </w:r>
      <w:proofErr w:type="spellEnd"/>
      <w:r w:rsidRPr="00677D0C">
        <w:t xml:space="preserve"> a </w:t>
      </w:r>
      <w:proofErr w:type="spellStart"/>
      <w:r w:rsidRPr="00677D0C">
        <w:t>chyda</w:t>
      </w:r>
      <w:proofErr w:type="spellEnd"/>
      <w:r w:rsidRPr="00677D0C">
        <w:t xml:space="preserve"> </w:t>
      </w:r>
      <w:proofErr w:type="spellStart"/>
      <w:r w:rsidRPr="00677D0C">
        <w:t>thrugaredd</w:t>
      </w:r>
      <w:proofErr w:type="spellEnd"/>
      <w:r w:rsidRPr="00677D0C">
        <w:t xml:space="preserve">, a </w:t>
      </w:r>
      <w:proofErr w:type="spellStart"/>
      <w:r w:rsidRPr="00677D0C">
        <w:t>gyda</w:t>
      </w:r>
      <w:proofErr w:type="spellEnd"/>
      <w:r w:rsidRPr="00677D0C">
        <w:t xml:space="preserve"> </w:t>
      </w:r>
      <w:proofErr w:type="spellStart"/>
      <w:r w:rsidRPr="00677D0C">
        <w:t>chyfleoedd</w:t>
      </w:r>
      <w:proofErr w:type="spellEnd"/>
      <w:r w:rsidRPr="00677D0C">
        <w:t xml:space="preserve"> </w:t>
      </w:r>
      <w:proofErr w:type="spellStart"/>
      <w:r w:rsidRPr="00677D0C">
        <w:t>gyrfa</w:t>
      </w:r>
      <w:proofErr w:type="spellEnd"/>
      <w:r w:rsidRPr="00677D0C">
        <w:t xml:space="preserve"> </w:t>
      </w:r>
      <w:proofErr w:type="spellStart"/>
      <w:r w:rsidRPr="00677D0C">
        <w:t>gyfartal</w:t>
      </w:r>
      <w:proofErr w:type="spellEnd"/>
      <w:r w:rsidRPr="00677D0C">
        <w:t>.</w:t>
      </w:r>
    </w:p>
    <w:p w14:paraId="52FE1EFA" w14:textId="4F85E3EF" w:rsidR="00C72D18" w:rsidRPr="00677D0C" w:rsidRDefault="00C72D18" w:rsidP="00D769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3B5888E" w14:textId="72AA3658" w:rsidR="00AC2561" w:rsidRPr="00677D0C" w:rsidRDefault="00AE3272" w:rsidP="00AE3272">
      <w:pPr>
        <w:spacing w:after="0" w:line="240" w:lineRule="auto"/>
      </w:pPr>
      <w:r w:rsidRPr="00677D0C">
        <w:rPr>
          <w:lang w:val="cy-GB"/>
        </w:rPr>
        <w:t xml:space="preserve">Mae hyn yn cysylltu â’r </w:t>
      </w:r>
    </w:p>
    <w:p w14:paraId="66446682" w14:textId="1564CED4" w:rsidR="00AC2561" w:rsidRPr="00677D0C" w:rsidRDefault="00AE3272" w:rsidP="00F315D9">
      <w:pPr>
        <w:pStyle w:val="ListParagraph"/>
        <w:numPr>
          <w:ilvl w:val="0"/>
          <w:numId w:val="9"/>
        </w:numPr>
      </w:pPr>
      <w:r w:rsidRPr="00677D0C">
        <w:rPr>
          <w:lang w:val="cy-GB"/>
        </w:rPr>
        <w:t xml:space="preserve">Cod Ymarfer ar gyfer </w:t>
      </w:r>
      <w:hyperlink r:id="rId22" w:history="1">
        <w:r w:rsidRPr="00677D0C">
          <w:rPr>
            <w:rStyle w:val="Hyperlink"/>
            <w:lang w:val="cy-GB"/>
          </w:rPr>
          <w:t>Cyflogwyr Gofal Cymdeithasol</w:t>
        </w:r>
      </w:hyperlink>
      <w:r w:rsidRPr="00677D0C">
        <w:rPr>
          <w:lang w:val="cy-GB"/>
        </w:rPr>
        <w:t>,</w:t>
      </w:r>
      <w:r w:rsidRPr="00677D0C">
        <w:rPr>
          <w:color w:val="000000" w:themeColor="text1"/>
          <w:lang w:val="cy-GB"/>
        </w:rPr>
        <w:t xml:space="preserve"> adran</w:t>
      </w:r>
      <w:r w:rsidRPr="00677D0C">
        <w:rPr>
          <w:lang w:val="cy-GB"/>
        </w:rPr>
        <w:t xml:space="preserve"> </w:t>
      </w:r>
      <w:r w:rsidRPr="00677D0C">
        <w:rPr>
          <w:color w:val="000000" w:themeColor="text1"/>
          <w:lang w:val="cy-GB"/>
        </w:rPr>
        <w:t>5.7</w:t>
      </w:r>
    </w:p>
    <w:p w14:paraId="691D6888" w14:textId="2ECF9F25" w:rsidR="00AC2561" w:rsidRPr="00677D0C" w:rsidRDefault="00AE3272" w:rsidP="00F315D9">
      <w:pPr>
        <w:pStyle w:val="ListParagraph"/>
        <w:numPr>
          <w:ilvl w:val="0"/>
          <w:numId w:val="9"/>
        </w:numPr>
      </w:pPr>
      <w:r w:rsidRPr="00677D0C">
        <w:rPr>
          <w:lang w:val="cy-GB"/>
        </w:rPr>
        <w:t xml:space="preserve">Cod Ymarfer Proffesiynol ar gyfer </w:t>
      </w:r>
      <w:hyperlink r:id="rId23" w:history="1">
        <w:r w:rsidRPr="00677D0C">
          <w:rPr>
            <w:rStyle w:val="Hyperlink"/>
            <w:lang w:val="cy-GB"/>
          </w:rPr>
          <w:t>gweithwyr Gofal Cymdeithasol</w:t>
        </w:r>
      </w:hyperlink>
      <w:r w:rsidRPr="00677D0C">
        <w:rPr>
          <w:color w:val="000000" w:themeColor="text1"/>
          <w:lang w:val="cy-GB"/>
        </w:rPr>
        <w:t>, adrannau 1.5 a 4.5</w:t>
      </w:r>
    </w:p>
    <w:p w14:paraId="19FFCD46" w14:textId="75DD5E46" w:rsidR="006B49DA" w:rsidRPr="00677D0C" w:rsidRDefault="00AE3272" w:rsidP="006B49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>Mewn sefydliad, mae hyn yn golygu:</w:t>
      </w:r>
      <w:r w:rsidR="00F22660" w:rsidRPr="00677D0C">
        <w:rPr>
          <w:rStyle w:val="eop"/>
          <w:rFonts w:ascii="Arial" w:hAnsi="Arial" w:cs="Arial"/>
        </w:rPr>
        <w:t xml:space="preserve"> </w:t>
      </w:r>
    </w:p>
    <w:p w14:paraId="0572BD77" w14:textId="77777777" w:rsidR="006B49DA" w:rsidRPr="00677D0C" w:rsidRDefault="006B49DA" w:rsidP="009B4D6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DDB3934" w14:textId="6286462C" w:rsidR="006B49DA" w:rsidRPr="00677D0C" w:rsidRDefault="00AE3272" w:rsidP="00F315D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diwylliant o les</w:t>
      </w:r>
      <w:r w:rsidR="4C17B5F4" w:rsidRPr="00677D0C">
        <w:rPr>
          <w:rStyle w:val="normaltextrun"/>
          <w:rFonts w:ascii="Arial" w:hAnsi="Arial" w:cs="Arial"/>
          <w:lang w:val="cy-GB"/>
        </w:rPr>
        <w:t>iant</w:t>
      </w:r>
    </w:p>
    <w:p w14:paraId="7E2E317D" w14:textId="23AA58D5" w:rsidR="006B49DA" w:rsidRPr="00677D0C" w:rsidRDefault="00AE3272" w:rsidP="00F315D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deall bod yr hyn sy’n digwydd inni yn ein bywydau yn effeithio arnom yn ein gwaith</w:t>
      </w:r>
    </w:p>
    <w:p w14:paraId="4D2D920E" w14:textId="0B0EA1DD" w:rsidR="006B49DA" w:rsidRPr="00677D0C" w:rsidRDefault="00AE3272" w:rsidP="00F315D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 xml:space="preserve">adnabod </w:t>
      </w:r>
      <w:r w:rsidR="0062327E" w:rsidRPr="00677D0C">
        <w:rPr>
          <w:rStyle w:val="normaltextrun"/>
          <w:rFonts w:ascii="Arial" w:hAnsi="Arial" w:cs="Arial"/>
          <w:lang w:val="cy-GB"/>
        </w:rPr>
        <w:t xml:space="preserve">yr </w:t>
      </w:r>
      <w:r w:rsidRPr="00677D0C">
        <w:rPr>
          <w:rStyle w:val="normaltextrun"/>
          <w:rFonts w:ascii="Arial" w:hAnsi="Arial" w:cs="Arial"/>
          <w:lang w:val="cy-GB"/>
        </w:rPr>
        <w:t xml:space="preserve">arwyddion </w:t>
      </w:r>
      <w:r w:rsidR="00D32D09" w:rsidRPr="00677D0C">
        <w:rPr>
          <w:rStyle w:val="normaltextrun"/>
          <w:rFonts w:ascii="Arial" w:hAnsi="Arial" w:cs="Arial"/>
          <w:lang w:val="cy-GB"/>
        </w:rPr>
        <w:t>bod</w:t>
      </w:r>
      <w:r w:rsidR="0062327E" w:rsidRPr="00677D0C">
        <w:rPr>
          <w:rStyle w:val="normaltextrun"/>
          <w:rFonts w:ascii="Arial" w:hAnsi="Arial" w:cs="Arial"/>
          <w:lang w:val="cy-GB"/>
        </w:rPr>
        <w:t xml:space="preserve"> rhywun wedi ymlâdd a dan </w:t>
      </w:r>
      <w:r w:rsidRPr="00677D0C">
        <w:rPr>
          <w:rStyle w:val="normaltextrun"/>
          <w:rFonts w:ascii="Arial" w:hAnsi="Arial" w:cs="Arial"/>
          <w:lang w:val="cy-GB"/>
        </w:rPr>
        <w:t xml:space="preserve">straen </w:t>
      </w:r>
      <w:r w:rsidR="0062327E" w:rsidRPr="00677D0C">
        <w:rPr>
          <w:rStyle w:val="normaltextrun"/>
          <w:rFonts w:ascii="Arial" w:hAnsi="Arial" w:cs="Arial"/>
          <w:lang w:val="cy-GB"/>
        </w:rPr>
        <w:t>oherw</w:t>
      </w:r>
      <w:r w:rsidRPr="00677D0C">
        <w:rPr>
          <w:rStyle w:val="normaltextrun"/>
          <w:rFonts w:ascii="Arial" w:hAnsi="Arial" w:cs="Arial"/>
          <w:lang w:val="cy-GB"/>
        </w:rPr>
        <w:t>y</w:t>
      </w:r>
      <w:r w:rsidR="0062327E" w:rsidRPr="00677D0C">
        <w:rPr>
          <w:rStyle w:val="normaltextrun"/>
          <w:rFonts w:ascii="Arial" w:hAnsi="Arial" w:cs="Arial"/>
          <w:lang w:val="cy-GB"/>
        </w:rPr>
        <w:t>dd</w:t>
      </w:r>
      <w:r w:rsidRPr="00677D0C">
        <w:rPr>
          <w:rStyle w:val="normaltextrun"/>
          <w:rFonts w:ascii="Arial" w:hAnsi="Arial" w:cs="Arial"/>
          <w:lang w:val="cy-GB"/>
        </w:rPr>
        <w:t xml:space="preserve"> gwaith </w:t>
      </w:r>
    </w:p>
    <w:p w14:paraId="6848F07C" w14:textId="6433C93B" w:rsidR="006B49DA" w:rsidRPr="00677D0C" w:rsidRDefault="0062327E" w:rsidP="00F315D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cydnabod staff sydd â chyflyrau hirdymor</w:t>
      </w:r>
      <w:r w:rsidR="00D32D09" w:rsidRPr="00677D0C">
        <w:rPr>
          <w:rStyle w:val="normaltextrun"/>
          <w:rFonts w:ascii="Arial" w:hAnsi="Arial" w:cs="Arial"/>
          <w:lang w:val="cy-GB"/>
        </w:rPr>
        <w:t xml:space="preserve"> a’u helpu </w:t>
      </w:r>
      <w:r w:rsidRPr="00677D0C">
        <w:rPr>
          <w:rStyle w:val="normaltextrun"/>
          <w:rFonts w:ascii="Arial" w:hAnsi="Arial" w:cs="Arial"/>
          <w:lang w:val="cy-GB"/>
        </w:rPr>
        <w:t>i wneud eu gwaith</w:t>
      </w:r>
    </w:p>
    <w:p w14:paraId="513EB73D" w14:textId="19853850" w:rsidR="006B49DA" w:rsidRPr="00677D0C" w:rsidRDefault="0062327E" w:rsidP="00F315D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hybu lles</w:t>
      </w:r>
      <w:r w:rsidR="400667A9" w:rsidRPr="00677D0C">
        <w:rPr>
          <w:rStyle w:val="normaltextrun"/>
          <w:rFonts w:ascii="Arial" w:hAnsi="Arial" w:cs="Arial"/>
          <w:lang w:val="cy-GB"/>
        </w:rPr>
        <w:t>iant</w:t>
      </w:r>
      <w:r w:rsidRPr="00677D0C">
        <w:rPr>
          <w:rStyle w:val="normaltextrun"/>
          <w:rFonts w:ascii="Arial" w:hAnsi="Arial" w:cs="Arial"/>
          <w:lang w:val="cy-GB"/>
        </w:rPr>
        <w:t xml:space="preserve">, ar gyfer staff a’r bobl maen nhw’n gweithio gyda nhw, drwy bolisïau, </w:t>
      </w:r>
      <w:r w:rsidRPr="00677D0C">
        <w:rPr>
          <w:rStyle w:val="eop"/>
          <w:rFonts w:ascii="Arial" w:hAnsi="Arial" w:cs="Arial"/>
          <w:lang w:val="cy-GB"/>
        </w:rPr>
        <w:t>gweithdrefnau a ffyrdd o weithio</w:t>
      </w:r>
    </w:p>
    <w:p w14:paraId="45FC9499" w14:textId="2584A8AC" w:rsidR="00C2578D" w:rsidRPr="00677D0C" w:rsidRDefault="0062327E" w:rsidP="00F315D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>mynediad i iechyd galwedigaethol</w:t>
      </w:r>
      <w:r w:rsidR="006B49DA" w:rsidRPr="00677D0C">
        <w:rPr>
          <w:rStyle w:val="eop"/>
          <w:rFonts w:ascii="Arial" w:hAnsi="Arial" w:cs="Arial"/>
        </w:rPr>
        <w:t xml:space="preserve"> </w:t>
      </w:r>
    </w:p>
    <w:p w14:paraId="6E08721A" w14:textId="7CEC1B5F" w:rsidR="006B49DA" w:rsidRPr="00677D0C" w:rsidRDefault="0062327E" w:rsidP="00F315D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>darparu’r offer iawn ar gyfer y gwaith</w:t>
      </w:r>
    </w:p>
    <w:p w14:paraId="550E5292" w14:textId="0728D58B" w:rsidR="006B49DA" w:rsidRPr="00677D0C" w:rsidRDefault="0062327E" w:rsidP="00F315D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cyfeirio ymlaen neu ddarparu cefnogaeth emosiynol, gan gynnwys cefnogaeth gan gymheiriaid</w:t>
      </w:r>
    </w:p>
    <w:p w14:paraId="21828016" w14:textId="21D3F1F2" w:rsidR="006B49DA" w:rsidRPr="00677D0C" w:rsidRDefault="0062327E" w:rsidP="00F315D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 xml:space="preserve">prosesau iechyd a diogelwch clir, i staff a’r bobl maen nhw’n gweithio gyda nhw, </w:t>
      </w:r>
      <w:r w:rsidRPr="00677D0C">
        <w:rPr>
          <w:rStyle w:val="eop"/>
          <w:rFonts w:ascii="Arial" w:hAnsi="Arial" w:cs="Arial"/>
          <w:lang w:val="cy-GB"/>
        </w:rPr>
        <w:t>gan gynnwys asesiadau risg</w:t>
      </w:r>
    </w:p>
    <w:p w14:paraId="267885B0" w14:textId="1D11E662" w:rsidR="006B49DA" w:rsidRPr="00677D0C" w:rsidRDefault="0062327E" w:rsidP="00F315D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bod llwythi gwaith yn rhesymol ac yn gyraeddadwy ac yn cael eu hadolygu’n rheolaidd.</w:t>
      </w:r>
    </w:p>
    <w:p w14:paraId="33E88F05" w14:textId="2B3F5F08" w:rsidR="006B49DA" w:rsidRPr="00677D0C" w:rsidRDefault="001D42F2" w:rsidP="006232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</w:rPr>
        <w:br/>
      </w:r>
      <w:r w:rsidR="0062327E" w:rsidRPr="00677D0C">
        <w:rPr>
          <w:rStyle w:val="eop"/>
          <w:rFonts w:ascii="Arial" w:hAnsi="Arial" w:cs="Arial"/>
          <w:b/>
          <w:bCs/>
          <w:lang w:val="cy-GB"/>
        </w:rPr>
        <w:t>I wneud hyn, fe all sefydliadau:</w:t>
      </w:r>
    </w:p>
    <w:p w14:paraId="7BC379C5" w14:textId="77777777" w:rsidR="006B49DA" w:rsidRPr="00677D0C" w:rsidRDefault="006B49DA" w:rsidP="006B49D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5237B4C" w14:textId="1FFF7174" w:rsidR="006B49DA" w:rsidRPr="00677D0C" w:rsidRDefault="0062327E" w:rsidP="00F315D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sefydlu polisïau pobl a</w:t>
      </w:r>
      <w:r w:rsidR="00D32D09" w:rsidRPr="00677D0C">
        <w:rPr>
          <w:rStyle w:val="normaltextrun"/>
          <w:rFonts w:ascii="Arial" w:hAnsi="Arial" w:cs="Arial"/>
          <w:lang w:val="cy-GB"/>
        </w:rPr>
        <w:t xml:space="preserve"> pholisïau </w:t>
      </w:r>
      <w:r w:rsidRPr="00677D0C">
        <w:rPr>
          <w:rStyle w:val="normaltextrun"/>
          <w:rFonts w:ascii="Arial" w:hAnsi="Arial" w:cs="Arial"/>
          <w:lang w:val="cy-GB"/>
        </w:rPr>
        <w:t>iechyd a diogelwch sy’n amlwg i’ch gweithlu</w:t>
      </w:r>
      <w:r w:rsidR="00D32D09" w:rsidRPr="00677D0C">
        <w:rPr>
          <w:rStyle w:val="normaltextrun"/>
          <w:rFonts w:ascii="Arial" w:hAnsi="Arial" w:cs="Arial"/>
          <w:lang w:val="cy-GB"/>
        </w:rPr>
        <w:t>,</w:t>
      </w:r>
      <w:r w:rsidRPr="00677D0C">
        <w:rPr>
          <w:rStyle w:val="normaltextrun"/>
          <w:rFonts w:ascii="Arial" w:hAnsi="Arial" w:cs="Arial"/>
          <w:lang w:val="cy-GB"/>
        </w:rPr>
        <w:t xml:space="preserve"> a’u hadolygu yn rheolaidd</w:t>
      </w:r>
    </w:p>
    <w:p w14:paraId="0D3DC87C" w14:textId="2BDC0127" w:rsidR="006B49DA" w:rsidRPr="00677D0C" w:rsidRDefault="0062327E" w:rsidP="00F315D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adlewyrchu lles</w:t>
      </w:r>
      <w:r w:rsidR="27B9C7C6" w:rsidRPr="00677D0C">
        <w:rPr>
          <w:rStyle w:val="normaltextrun"/>
          <w:rFonts w:ascii="Arial" w:hAnsi="Arial" w:cs="Arial"/>
          <w:lang w:val="cy-GB"/>
        </w:rPr>
        <w:t>iant</w:t>
      </w:r>
      <w:r w:rsidRPr="00677D0C">
        <w:rPr>
          <w:rStyle w:val="normaltextrun"/>
          <w:rFonts w:ascii="Arial" w:hAnsi="Arial" w:cs="Arial"/>
          <w:lang w:val="cy-GB"/>
        </w:rPr>
        <w:t xml:space="preserve"> mewn </w:t>
      </w:r>
      <w:r w:rsidR="00EA51F8" w:rsidRPr="00677D0C">
        <w:rPr>
          <w:rStyle w:val="normaltextrun"/>
          <w:rFonts w:ascii="Arial" w:hAnsi="Arial" w:cs="Arial"/>
          <w:lang w:val="cy-GB"/>
        </w:rPr>
        <w:t xml:space="preserve">ffyrdd o weithio a </w:t>
      </w:r>
      <w:r w:rsidRPr="00677D0C">
        <w:rPr>
          <w:rStyle w:val="normaltextrun"/>
          <w:rFonts w:ascii="Arial" w:hAnsi="Arial" w:cs="Arial"/>
          <w:lang w:val="cy-GB"/>
        </w:rPr>
        <w:t>p</w:t>
      </w:r>
      <w:r w:rsidR="00EA51F8" w:rsidRPr="00677D0C">
        <w:rPr>
          <w:rStyle w:val="normaltextrun"/>
          <w:rFonts w:ascii="Arial" w:hAnsi="Arial" w:cs="Arial"/>
          <w:lang w:val="cy-GB"/>
        </w:rPr>
        <w:t>h</w:t>
      </w:r>
      <w:r w:rsidRPr="00677D0C">
        <w:rPr>
          <w:rStyle w:val="normaltextrun"/>
          <w:rFonts w:ascii="Arial" w:hAnsi="Arial" w:cs="Arial"/>
          <w:lang w:val="cy-GB"/>
        </w:rPr>
        <w:t xml:space="preserve">olisïau sefydliadol </w:t>
      </w:r>
    </w:p>
    <w:p w14:paraId="16410787" w14:textId="1E350340" w:rsidR="006B49DA" w:rsidRPr="00677D0C" w:rsidRDefault="00EA51F8" w:rsidP="00F315D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lastRenderedPageBreak/>
        <w:t xml:space="preserve">cyfeirio staff ymlaen at gefnogaeth ar gyfer problemau sy’n effeithio ar </w:t>
      </w:r>
      <w:r w:rsidR="00D32D09" w:rsidRPr="00677D0C">
        <w:rPr>
          <w:rStyle w:val="normaltextrun"/>
          <w:rFonts w:ascii="Arial" w:hAnsi="Arial" w:cs="Arial"/>
          <w:lang w:val="cy-GB"/>
        </w:rPr>
        <w:t>eu l</w:t>
      </w:r>
      <w:r w:rsidRPr="00677D0C">
        <w:rPr>
          <w:rStyle w:val="normaltextrun"/>
          <w:rFonts w:ascii="Arial" w:hAnsi="Arial" w:cs="Arial"/>
          <w:lang w:val="cy-GB"/>
        </w:rPr>
        <w:t>les</w:t>
      </w:r>
      <w:r w:rsidR="3CFF78AF" w:rsidRPr="00677D0C">
        <w:rPr>
          <w:rStyle w:val="normaltextrun"/>
          <w:rFonts w:ascii="Arial" w:hAnsi="Arial" w:cs="Arial"/>
          <w:lang w:val="cy-GB"/>
        </w:rPr>
        <w:t>iant</w:t>
      </w:r>
      <w:r w:rsidRPr="00677D0C">
        <w:rPr>
          <w:rStyle w:val="normaltextrun"/>
          <w:rFonts w:ascii="Arial" w:hAnsi="Arial" w:cs="Arial"/>
          <w:lang w:val="cy-GB"/>
        </w:rPr>
        <w:t>, megis lles</w:t>
      </w:r>
      <w:r w:rsidR="34076EDA" w:rsidRPr="00677D0C">
        <w:rPr>
          <w:rStyle w:val="normaltextrun"/>
          <w:rFonts w:ascii="Arial" w:hAnsi="Arial" w:cs="Arial"/>
          <w:lang w:val="cy-GB"/>
        </w:rPr>
        <w:t>iant</w:t>
      </w:r>
      <w:r w:rsidRPr="00677D0C">
        <w:rPr>
          <w:rStyle w:val="normaltextrun"/>
          <w:rFonts w:ascii="Arial" w:hAnsi="Arial" w:cs="Arial"/>
          <w:lang w:val="cy-GB"/>
        </w:rPr>
        <w:t xml:space="preserve"> ariannol </w:t>
      </w:r>
      <w:r w:rsidR="006B49DA" w:rsidRPr="00677D0C">
        <w:rPr>
          <w:rStyle w:val="normaltextrun"/>
          <w:rFonts w:ascii="Arial" w:hAnsi="Arial" w:cs="Arial"/>
        </w:rPr>
        <w:t xml:space="preserve"> </w:t>
      </w:r>
    </w:p>
    <w:p w14:paraId="57CA8EA6" w14:textId="08034083" w:rsidR="006B49DA" w:rsidRPr="00677D0C" w:rsidRDefault="00EA51F8" w:rsidP="00F315D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>cynnig addasiadau ac asesiadau iechyd galwedigaethol priodol, i atal iechyd corfforol gwael</w:t>
      </w:r>
    </w:p>
    <w:p w14:paraId="10CF5086" w14:textId="32C68406" w:rsidR="006B49DA" w:rsidRPr="00677D0C" w:rsidRDefault="00EA51F8" w:rsidP="00F315D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>cynnig addasiadau i gefnogi gweithwyr sydd â chyflyrau iechyd meddwl neu gorfforol hirdymor i wneud eu gwaith</w:t>
      </w:r>
    </w:p>
    <w:p w14:paraId="7C50CC77" w14:textId="5F1F9B16" w:rsidR="006B49DA" w:rsidRPr="00677D0C" w:rsidRDefault="00EA51F8" w:rsidP="00F315D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 xml:space="preserve">creu </w:t>
      </w:r>
      <w:r w:rsidR="009459B5" w:rsidRPr="00677D0C">
        <w:rPr>
          <w:rStyle w:val="eop"/>
          <w:rFonts w:ascii="Arial" w:hAnsi="Arial" w:cs="Arial"/>
          <w:lang w:val="cy-GB"/>
        </w:rPr>
        <w:t>llefydd</w:t>
      </w:r>
      <w:r w:rsidRPr="00677D0C">
        <w:rPr>
          <w:rStyle w:val="eop"/>
          <w:rFonts w:ascii="Arial" w:hAnsi="Arial" w:cs="Arial"/>
          <w:lang w:val="cy-GB"/>
        </w:rPr>
        <w:t xml:space="preserve"> ar gyfer lles</w:t>
      </w:r>
      <w:r w:rsidR="3FBF5AF1" w:rsidRPr="00677D0C">
        <w:rPr>
          <w:rStyle w:val="eop"/>
          <w:rFonts w:ascii="Arial" w:hAnsi="Arial" w:cs="Arial"/>
          <w:lang w:val="cy-GB"/>
        </w:rPr>
        <w:t>iant</w:t>
      </w:r>
      <w:r w:rsidRPr="00677D0C">
        <w:rPr>
          <w:rStyle w:val="eop"/>
          <w:rFonts w:ascii="Arial" w:hAnsi="Arial" w:cs="Arial"/>
          <w:lang w:val="cy-GB"/>
        </w:rPr>
        <w:t xml:space="preserve"> a chefnog</w:t>
      </w:r>
      <w:r w:rsidR="00D32D09" w:rsidRPr="00677D0C">
        <w:rPr>
          <w:rStyle w:val="eop"/>
          <w:rFonts w:ascii="Arial" w:hAnsi="Arial" w:cs="Arial"/>
          <w:lang w:val="cy-GB"/>
        </w:rPr>
        <w:t>aeth gan g</w:t>
      </w:r>
      <w:r w:rsidRPr="00677D0C">
        <w:rPr>
          <w:rStyle w:val="eop"/>
          <w:rFonts w:ascii="Arial" w:hAnsi="Arial" w:cs="Arial"/>
          <w:lang w:val="cy-GB"/>
        </w:rPr>
        <w:t>ydweithwyr</w:t>
      </w:r>
    </w:p>
    <w:p w14:paraId="42C0DC61" w14:textId="3E409DE4" w:rsidR="006B49DA" w:rsidRPr="00677D0C" w:rsidRDefault="00EA51F8" w:rsidP="00F315D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>canfod ffyrdd o asesu a yw rhywun dan straen ac wedi ymlâdd</w:t>
      </w:r>
    </w:p>
    <w:p w14:paraId="7BD3457C" w14:textId="2DBC27B1" w:rsidR="006B49DA" w:rsidRPr="00677D0C" w:rsidRDefault="00EA51F8" w:rsidP="00F315D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sefydlu asesiadau risg a threfniadau rheoli risg clir sy’n amlwg i’ch gweithlu eu gweld</w:t>
      </w:r>
    </w:p>
    <w:p w14:paraId="731D947D" w14:textId="37C19CCF" w:rsidR="006B49DA" w:rsidRPr="00677D0C" w:rsidRDefault="00EA51F8" w:rsidP="00F315D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darparu i staff yr offer mae arnynt eu hangen i wneud y gwaith</w:t>
      </w:r>
      <w:r w:rsidR="006B49DA" w:rsidRPr="00677D0C">
        <w:rPr>
          <w:rStyle w:val="eop"/>
          <w:rFonts w:ascii="Arial" w:hAnsi="Arial" w:cs="Arial"/>
        </w:rPr>
        <w:t> </w:t>
      </w:r>
    </w:p>
    <w:p w14:paraId="4E6F0CDA" w14:textId="4DBE51A7" w:rsidR="006B49DA" w:rsidRPr="00677D0C" w:rsidRDefault="00EA51F8" w:rsidP="00F315D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cefnogi cynlluniau gweithlu sy’n golygu llwyth gwaith rhesymol i staff.</w:t>
      </w:r>
      <w:r w:rsidR="006B49DA" w:rsidRPr="00677D0C">
        <w:rPr>
          <w:rStyle w:val="eop"/>
          <w:rFonts w:ascii="Arial" w:hAnsi="Arial" w:cs="Arial"/>
        </w:rPr>
        <w:t> </w:t>
      </w:r>
    </w:p>
    <w:p w14:paraId="154CEE73" w14:textId="77777777" w:rsidR="006B49DA" w:rsidRPr="00677D0C" w:rsidRDefault="006B49DA" w:rsidP="006B49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472C4" w:themeColor="accent1"/>
        </w:rPr>
      </w:pPr>
    </w:p>
    <w:p w14:paraId="436470CB" w14:textId="1794B496" w:rsidR="006B49DA" w:rsidRPr="00677D0C" w:rsidRDefault="00F137B5" w:rsidP="00EA51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677D0C">
        <w:rPr>
          <w:rStyle w:val="normaltextrun"/>
          <w:rFonts w:ascii="Arial" w:hAnsi="Arial" w:cs="Arial"/>
          <w:b/>
          <w:bCs/>
          <w:color w:val="ED7D31" w:themeColor="accent2"/>
        </w:rPr>
        <w:t xml:space="preserve"> </w:t>
      </w:r>
      <w:r w:rsidR="00EA51F8" w:rsidRPr="00677D0C">
        <w:rPr>
          <w:rStyle w:val="normaltextrun"/>
          <w:rFonts w:ascii="Arial" w:hAnsi="Arial" w:cs="Arial"/>
          <w:b/>
          <w:bCs/>
          <w:lang w:val="cy-GB"/>
        </w:rPr>
        <w:t>Fel rheolwr rwyf:</w:t>
      </w:r>
    </w:p>
    <w:p w14:paraId="7F47EC5E" w14:textId="47DF6DAE" w:rsidR="006B49DA" w:rsidRPr="00677D0C" w:rsidRDefault="00EA51F8" w:rsidP="00F315D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>yn ymgysylltu â chefnogaeth i ofalu amdanaf fy hun a fy staff</w:t>
      </w:r>
    </w:p>
    <w:p w14:paraId="0543BD13" w14:textId="06438A6F" w:rsidR="006B49DA" w:rsidRPr="00677D0C" w:rsidRDefault="00EA51F8" w:rsidP="00F315D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>yn cydnabod beth mae ar fy staff ei angen i wella eu lles</w:t>
      </w:r>
      <w:r w:rsidR="3BA3528B" w:rsidRPr="00677D0C">
        <w:rPr>
          <w:rFonts w:ascii="Arial" w:hAnsi="Arial" w:cs="Arial"/>
          <w:lang w:val="cy-GB"/>
        </w:rPr>
        <w:t>iant</w:t>
      </w:r>
      <w:r w:rsidRPr="00677D0C">
        <w:rPr>
          <w:rFonts w:ascii="Arial" w:hAnsi="Arial" w:cs="Arial"/>
          <w:lang w:val="cy-GB"/>
        </w:rPr>
        <w:t xml:space="preserve"> ac yn cynnig cefnogaeth</w:t>
      </w:r>
    </w:p>
    <w:p w14:paraId="12B93D2C" w14:textId="6DD7493A" w:rsidR="006B49DA" w:rsidRPr="00677D0C" w:rsidRDefault="00EA51F8" w:rsidP="00F315D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>yn ymwybodol o’r gefnogaeth sydd ar gael ac yn ei rhannu â’m staff</w:t>
      </w:r>
    </w:p>
    <w:p w14:paraId="676C8E75" w14:textId="4D5A6D90" w:rsidR="006B49DA" w:rsidRPr="00677D0C" w:rsidRDefault="00EA51F8" w:rsidP="00F315D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>yn codi problemau cyffredin gyda’r uwch arweinyddiaeth</w:t>
      </w:r>
    </w:p>
    <w:p w14:paraId="4AA217AA" w14:textId="77777777" w:rsidR="006B49DA" w:rsidRPr="00677D0C" w:rsidRDefault="006B49DA" w:rsidP="006B49D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</w:p>
    <w:p w14:paraId="4772A395" w14:textId="641C37F1" w:rsidR="006B49DA" w:rsidRPr="00677D0C" w:rsidRDefault="00F137B5" w:rsidP="00EA51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677D0C">
        <w:rPr>
          <w:rStyle w:val="eop"/>
          <w:rFonts w:ascii="Arial" w:hAnsi="Arial" w:cs="Arial"/>
          <w:b/>
          <w:bCs/>
        </w:rPr>
        <w:t xml:space="preserve"> </w:t>
      </w:r>
      <w:r w:rsidR="00EA51F8" w:rsidRPr="00677D0C">
        <w:rPr>
          <w:rStyle w:val="eop"/>
          <w:rFonts w:ascii="Arial" w:hAnsi="Arial" w:cs="Arial"/>
          <w:b/>
          <w:bCs/>
          <w:lang w:val="cy-GB"/>
        </w:rPr>
        <w:t>Fel unigolyn rwyf:</w:t>
      </w:r>
    </w:p>
    <w:p w14:paraId="087ECA14" w14:textId="3B93527F" w:rsidR="006B49DA" w:rsidRPr="00677D0C" w:rsidRDefault="00EA51F8" w:rsidP="00F315D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>yn cefnogi fy nghydweithwyr ac maen nhw yn fy nghefnogi i</w:t>
      </w:r>
    </w:p>
    <w:p w14:paraId="031B1EC9" w14:textId="6870F25A" w:rsidR="006B49DA" w:rsidRPr="00677D0C" w:rsidRDefault="00EA51F8" w:rsidP="00F315D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>yn ymgysylltu â’r gefnogaeth mae fy sefydliad yn ei chynnig</w:t>
      </w:r>
    </w:p>
    <w:p w14:paraId="4278BD5E" w14:textId="539F9673" w:rsidR="006B49DA" w:rsidRPr="00677D0C" w:rsidRDefault="00EA51F8" w:rsidP="00F315D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>yn darllen ac yn deall polisïau iechyd, diogelwch a risg fy sefydliad.</w:t>
      </w:r>
    </w:p>
    <w:p w14:paraId="512BE38F" w14:textId="4E0204DB" w:rsidR="006B49DA" w:rsidRPr="00677D0C" w:rsidRDefault="006B49DA" w:rsidP="006B49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BC5B2CD" w14:textId="5234CF4F" w:rsidR="006B49DA" w:rsidRPr="00677D0C" w:rsidRDefault="00EA51F8" w:rsidP="006B49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normaltextrun"/>
          <w:rFonts w:ascii="Arial" w:hAnsi="Arial" w:cs="Arial"/>
          <w:b/>
          <w:bCs/>
          <w:lang w:val="cy-GB"/>
        </w:rPr>
        <w:t>Ble allaf fi weld esiamplau?</w:t>
      </w:r>
      <w:r w:rsidR="006B49DA" w:rsidRPr="00677D0C">
        <w:rPr>
          <w:rStyle w:val="eop"/>
          <w:rFonts w:ascii="Arial" w:hAnsi="Arial" w:cs="Arial"/>
        </w:rPr>
        <w:t> </w:t>
      </w:r>
    </w:p>
    <w:p w14:paraId="0A6931C0" w14:textId="76A68243" w:rsidR="006B49DA" w:rsidRPr="00677D0C" w:rsidRDefault="006B49DA" w:rsidP="006B49D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0BE08FD" w14:textId="7C107A1D" w:rsidR="00C72D18" w:rsidRPr="00677D0C" w:rsidRDefault="00EA51F8" w:rsidP="1B18DC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lang w:val="cy-GB"/>
        </w:rPr>
      </w:pPr>
      <w:r w:rsidRPr="00677D0C">
        <w:rPr>
          <w:rFonts w:ascii="Arial" w:hAnsi="Arial" w:cs="Arial"/>
          <w:b/>
          <w:bCs/>
          <w:lang w:val="cy-GB"/>
        </w:rPr>
        <w:t>Ar gyfer sefydliadau</w:t>
      </w:r>
      <w:r w:rsidRPr="00677D0C">
        <w:rPr>
          <w:rFonts w:ascii="Arial" w:hAnsi="Arial" w:cs="Arial"/>
          <w:lang w:val="cy-GB"/>
        </w:rPr>
        <w:t>:</w:t>
      </w:r>
      <w:r w:rsidRPr="00677D0C">
        <w:rPr>
          <w:rFonts w:ascii="Arial" w:hAnsi="Arial" w:cs="Arial"/>
        </w:rPr>
        <w:br/>
      </w:r>
    </w:p>
    <w:p w14:paraId="556B9DE3" w14:textId="45860124" w:rsidR="00C72D18" w:rsidRPr="00677D0C" w:rsidRDefault="000D795A" w:rsidP="00F315D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Arial" w:eastAsia="Calibri" w:hAnsi="Arial" w:cs="Arial"/>
          <w:b/>
          <w:bCs/>
        </w:rPr>
      </w:pPr>
      <w:hyperlink r:id="rId24" w:anchor="gref">
        <w:r w:rsidR="3A2093AE" w:rsidRPr="00677D0C">
          <w:rPr>
            <w:rStyle w:val="Hyperlink"/>
            <w:rFonts w:ascii="Arial" w:eastAsia="Calibri" w:hAnsi="Arial" w:cs="Arial"/>
            <w:lang w:val="cy-GB"/>
          </w:rPr>
          <w:t>Taflen ffeithiau: straen yn y gweithle</w:t>
        </w:r>
      </w:hyperlink>
      <w:r w:rsidR="00EA51F8" w:rsidRPr="00677D0C">
        <w:rPr>
          <w:rStyle w:val="normaltextrun"/>
          <w:rFonts w:ascii="Arial" w:eastAsia="Calibri" w:hAnsi="Arial" w:cs="Arial"/>
          <w:color w:val="37394B"/>
          <w:lang w:val="cy-GB"/>
        </w:rPr>
        <w:t xml:space="preserve"> </w:t>
      </w:r>
      <w:r w:rsidR="00EA51F8" w:rsidRPr="00677D0C">
        <w:rPr>
          <w:rStyle w:val="normaltextrun"/>
          <w:rFonts w:ascii="Arial" w:eastAsia="Calibri" w:hAnsi="Arial" w:cs="Arial"/>
          <w:lang w:val="cy-GB"/>
        </w:rPr>
        <w:t>(Saesneg yn unig)</w:t>
      </w:r>
      <w:r w:rsidR="00EA51F8" w:rsidRPr="00677D0C">
        <w:rPr>
          <w:rStyle w:val="normaltextrun"/>
          <w:rFonts w:ascii="Arial" w:eastAsia="Calibri" w:hAnsi="Arial" w:cs="Arial"/>
          <w:b/>
          <w:bCs/>
          <w:lang w:val="cy-GB"/>
        </w:rPr>
        <w:t xml:space="preserve"> – CIPD</w:t>
      </w:r>
    </w:p>
    <w:p w14:paraId="13AC9876" w14:textId="19E1CC93" w:rsidR="0BC792F1" w:rsidRPr="00677D0C" w:rsidRDefault="00EA51F8" w:rsidP="00EA51F8">
      <w:pPr>
        <w:pStyle w:val="paragraph"/>
        <w:spacing w:before="0" w:beforeAutospacing="0" w:after="0" w:afterAutospacing="0"/>
        <w:ind w:left="720"/>
        <w:rPr>
          <w:rStyle w:val="normaltextrun"/>
          <w:rFonts w:ascii="Arial" w:eastAsia="Calibri" w:hAnsi="Arial" w:cs="Arial"/>
          <w:color w:val="37394B"/>
        </w:rPr>
      </w:pPr>
      <w:r w:rsidRPr="00677D0C">
        <w:rPr>
          <w:rStyle w:val="normaltextrun"/>
          <w:rFonts w:ascii="Arial" w:eastAsia="Calibri" w:hAnsi="Arial" w:cs="Arial"/>
          <w:color w:val="37394B"/>
          <w:lang w:val="cy-GB"/>
        </w:rPr>
        <w:t>Yn egluro arwyddion straen, yr achosion a sut i ddelio â nhw.</w:t>
      </w:r>
    </w:p>
    <w:p w14:paraId="1C94EE5A" w14:textId="59E854EA" w:rsidR="00C72D18" w:rsidRPr="00677D0C" w:rsidRDefault="000D795A" w:rsidP="00F315D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hyperlink r:id="rId25" w:history="1">
        <w:r w:rsidR="00EA51F8" w:rsidRPr="00677D0C">
          <w:rPr>
            <w:rStyle w:val="Hyperlink"/>
            <w:rFonts w:ascii="Arial" w:eastAsia="Calibri" w:hAnsi="Arial" w:cs="Arial"/>
            <w:lang w:val="cy-GB"/>
          </w:rPr>
          <w:t>Adnodd asesu risg Covid-19 ar gyfer y gweithlu</w:t>
        </w:r>
      </w:hyperlink>
      <w:r w:rsidR="00EA51F8" w:rsidRPr="00677D0C">
        <w:rPr>
          <w:rStyle w:val="normaltextrun"/>
          <w:rFonts w:ascii="Arial" w:eastAsia="Calibri" w:hAnsi="Arial" w:cs="Arial"/>
          <w:color w:val="37394B"/>
          <w:lang w:val="cy-GB"/>
        </w:rPr>
        <w:t xml:space="preserve"> </w:t>
      </w:r>
      <w:r w:rsidR="00EA51F8" w:rsidRPr="00677D0C">
        <w:rPr>
          <w:rStyle w:val="normaltextrun"/>
          <w:rFonts w:ascii="Arial" w:eastAsia="Calibri" w:hAnsi="Arial" w:cs="Arial"/>
          <w:lang w:val="cy-GB"/>
        </w:rPr>
        <w:t>–</w:t>
      </w:r>
      <w:r w:rsidR="00EA51F8" w:rsidRPr="00677D0C">
        <w:rPr>
          <w:rStyle w:val="normaltextrun"/>
          <w:rFonts w:ascii="Arial" w:eastAsia="Calibri" w:hAnsi="Arial" w:cs="Arial"/>
          <w:b/>
          <w:bCs/>
          <w:lang w:val="cy-GB"/>
        </w:rPr>
        <w:t xml:space="preserve"> Llywodraeth Cymru</w:t>
      </w:r>
      <w:r w:rsidR="00EA51F8" w:rsidRPr="00677D0C">
        <w:rPr>
          <w:rFonts w:ascii="Arial" w:hAnsi="Arial" w:cs="Arial"/>
          <w:lang w:val="cy-GB"/>
        </w:rPr>
        <w:br/>
      </w:r>
      <w:r w:rsidR="00EA51F8" w:rsidRPr="00677D0C">
        <w:rPr>
          <w:rStyle w:val="normaltextrun"/>
          <w:rFonts w:ascii="Arial" w:eastAsia="Calibri" w:hAnsi="Arial" w:cs="Arial"/>
          <w:lang w:val="cy-GB"/>
        </w:rPr>
        <w:t>Yn helpu pobl sy’n gweithio ym maes gofal cymdeithasol</w:t>
      </w:r>
      <w:r w:rsidR="00EA51F8" w:rsidRPr="00677D0C">
        <w:rPr>
          <w:rStyle w:val="normaltextrun"/>
          <w:rFonts w:ascii="Arial" w:hAnsi="Arial" w:cs="Arial"/>
          <w:lang w:val="cy-GB"/>
        </w:rPr>
        <w:t xml:space="preserve">, </w:t>
      </w:r>
      <w:r w:rsidR="00EA51F8" w:rsidRPr="00677D0C">
        <w:rPr>
          <w:rStyle w:val="normaltextrun"/>
          <w:rFonts w:ascii="Arial" w:eastAsia="Calibri" w:hAnsi="Arial" w:cs="Arial"/>
          <w:lang w:val="cy-GB"/>
        </w:rPr>
        <w:t>y blynyddoedd cynnar</w:t>
      </w:r>
      <w:r w:rsidR="00EA51F8" w:rsidRPr="00677D0C">
        <w:rPr>
          <w:rStyle w:val="normaltextrun"/>
          <w:rFonts w:ascii="Arial" w:hAnsi="Arial" w:cs="Arial"/>
          <w:lang w:val="cy-GB"/>
        </w:rPr>
        <w:t xml:space="preserve"> </w:t>
      </w:r>
      <w:r w:rsidR="00EA51F8" w:rsidRPr="00677D0C">
        <w:rPr>
          <w:rFonts w:ascii="Arial" w:hAnsi="Arial" w:cs="Arial"/>
          <w:lang w:val="cy-GB"/>
        </w:rPr>
        <w:t>a g</w:t>
      </w:r>
      <w:r w:rsidR="00EA51F8" w:rsidRPr="00677D0C">
        <w:rPr>
          <w:rFonts w:ascii="Arial" w:eastAsia="Calibri" w:hAnsi="Arial" w:cs="Arial"/>
          <w:lang w:val="cy-GB"/>
        </w:rPr>
        <w:t xml:space="preserve">ofal plant </w:t>
      </w:r>
      <w:r w:rsidR="00EA51F8" w:rsidRPr="00677D0C">
        <w:rPr>
          <w:rStyle w:val="normaltextrun"/>
          <w:rFonts w:ascii="Arial" w:eastAsia="Calibri" w:hAnsi="Arial" w:cs="Arial"/>
          <w:lang w:val="cy-GB"/>
        </w:rPr>
        <w:t>yng Nghymru</w:t>
      </w:r>
      <w:r w:rsidR="00EA51F8" w:rsidRPr="00677D0C">
        <w:rPr>
          <w:rFonts w:ascii="Arial" w:eastAsia="Calibri" w:hAnsi="Arial" w:cs="Arial"/>
          <w:lang w:val="cy-GB"/>
        </w:rPr>
        <w:t xml:space="preserve"> </w:t>
      </w:r>
      <w:r w:rsidR="00EA51F8" w:rsidRPr="00677D0C">
        <w:rPr>
          <w:rStyle w:val="normaltextrun"/>
          <w:rFonts w:ascii="Arial" w:eastAsia="Calibri" w:hAnsi="Arial" w:cs="Arial"/>
          <w:lang w:val="cy-GB"/>
        </w:rPr>
        <w:t xml:space="preserve">i weld </w:t>
      </w:r>
      <w:r w:rsidR="00D32D09" w:rsidRPr="00677D0C">
        <w:rPr>
          <w:rStyle w:val="normaltextrun"/>
          <w:rFonts w:ascii="Arial" w:eastAsia="Calibri" w:hAnsi="Arial" w:cs="Arial"/>
          <w:lang w:val="cy-GB"/>
        </w:rPr>
        <w:t>a</w:t>
      </w:r>
      <w:r w:rsidR="00EA51F8" w:rsidRPr="00677D0C">
        <w:rPr>
          <w:rStyle w:val="normaltextrun"/>
          <w:rFonts w:ascii="Arial" w:eastAsia="Calibri" w:hAnsi="Arial" w:cs="Arial"/>
          <w:lang w:val="cy-GB"/>
        </w:rPr>
        <w:t xml:space="preserve"> ydynt mewn mwy o risg o ddatblygu symptomau mwy difrifol os ydynt yn dal Covid-19.</w:t>
      </w:r>
      <w:r w:rsidR="00C72D18" w:rsidRPr="00677D0C">
        <w:rPr>
          <w:rStyle w:val="normaltextrun"/>
          <w:rFonts w:ascii="Arial" w:eastAsia="Calibri" w:hAnsi="Arial" w:cs="Arial"/>
        </w:rPr>
        <w:br/>
      </w:r>
    </w:p>
    <w:p w14:paraId="1888A0DB" w14:textId="49319128" w:rsidR="00C72D18" w:rsidRPr="00677D0C" w:rsidRDefault="00EA51F8" w:rsidP="00EA51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677D0C">
        <w:rPr>
          <w:rFonts w:ascii="Arial" w:hAnsi="Arial" w:cs="Arial"/>
          <w:b/>
          <w:bCs/>
          <w:lang w:val="cy-GB"/>
        </w:rPr>
        <w:t>Ar gyfer rheolwyr</w:t>
      </w:r>
    </w:p>
    <w:p w14:paraId="4C8FA0D7" w14:textId="77777777" w:rsidR="00C72D18" w:rsidRPr="00677D0C" w:rsidRDefault="00C72D18" w:rsidP="00C72D1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3D1A232F" w14:textId="13BB8610" w:rsidR="00C72D18" w:rsidRPr="00677D0C" w:rsidRDefault="000D795A" w:rsidP="00F315D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eastAsia="Calibri" w:hAnsi="Arial" w:cs="Arial"/>
          <w:b/>
          <w:bCs/>
        </w:rPr>
      </w:pPr>
      <w:hyperlink r:id="rId26" w:anchor="gref">
        <w:r w:rsidR="689215D6" w:rsidRPr="00677D0C">
          <w:rPr>
            <w:rStyle w:val="Hyperlink"/>
            <w:rFonts w:ascii="Arial" w:eastAsia="Calibri" w:hAnsi="Arial" w:cs="Arial"/>
            <w:lang w:val="cy-GB"/>
          </w:rPr>
          <w:t>Taflen ffeithiau: straen yn y gweithle</w:t>
        </w:r>
      </w:hyperlink>
      <w:r w:rsidR="00EA51F8" w:rsidRPr="00677D0C">
        <w:rPr>
          <w:rStyle w:val="normaltextrun"/>
          <w:rFonts w:ascii="Arial" w:eastAsia="Calibri" w:hAnsi="Arial" w:cs="Arial"/>
          <w:color w:val="37394B"/>
          <w:lang w:val="cy-GB"/>
        </w:rPr>
        <w:t xml:space="preserve"> </w:t>
      </w:r>
      <w:r w:rsidR="00EA51F8" w:rsidRPr="00677D0C">
        <w:rPr>
          <w:rStyle w:val="normaltextrun"/>
          <w:rFonts w:ascii="Arial" w:eastAsia="Calibri" w:hAnsi="Arial" w:cs="Arial"/>
          <w:lang w:val="cy-GB"/>
        </w:rPr>
        <w:t>(Saesneg yn unig)</w:t>
      </w:r>
      <w:r w:rsidR="00EA51F8" w:rsidRPr="00677D0C">
        <w:rPr>
          <w:rStyle w:val="normaltextrun"/>
          <w:rFonts w:ascii="Arial" w:eastAsia="Calibri" w:hAnsi="Arial" w:cs="Arial"/>
          <w:b/>
          <w:bCs/>
          <w:lang w:val="cy-GB"/>
        </w:rPr>
        <w:t xml:space="preserve"> – CIPD</w:t>
      </w:r>
    </w:p>
    <w:p w14:paraId="0E08D0A0" w14:textId="180E1D18" w:rsidR="13D5FA72" w:rsidRPr="00677D0C" w:rsidRDefault="00EA51F8" w:rsidP="00EA51F8">
      <w:pPr>
        <w:pStyle w:val="paragraph"/>
        <w:spacing w:before="0" w:beforeAutospacing="0" w:after="0" w:afterAutospacing="0"/>
        <w:ind w:left="720"/>
        <w:rPr>
          <w:rStyle w:val="normaltextrun"/>
          <w:rFonts w:ascii="Arial" w:eastAsia="Calibri" w:hAnsi="Arial" w:cs="Arial"/>
          <w:color w:val="37394B"/>
        </w:rPr>
      </w:pPr>
      <w:r w:rsidRPr="00677D0C">
        <w:rPr>
          <w:rStyle w:val="normaltextrun"/>
          <w:rFonts w:ascii="Arial" w:eastAsia="Calibri" w:hAnsi="Arial" w:cs="Arial"/>
          <w:color w:val="37394B"/>
          <w:lang w:val="cy-GB"/>
        </w:rPr>
        <w:t>Yn egluro arwyddion straen, yr achosion a sut i ddelio â nhw.</w:t>
      </w:r>
    </w:p>
    <w:p w14:paraId="2EC49C11" w14:textId="41ECDFD8" w:rsidR="00C72D18" w:rsidRPr="00677D0C" w:rsidRDefault="000D795A" w:rsidP="00F315D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eastAsia="Calibri" w:hAnsi="Arial" w:cs="Arial"/>
        </w:rPr>
      </w:pPr>
      <w:hyperlink r:id="rId27">
        <w:r w:rsidR="31B84431" w:rsidRPr="00677D0C">
          <w:rPr>
            <w:rStyle w:val="Hyperlink"/>
            <w:rFonts w:ascii="Arial" w:eastAsia="Calibri" w:hAnsi="Arial" w:cs="Arial"/>
            <w:lang w:val="cy-GB"/>
          </w:rPr>
          <w:t>Gweminar arweinyddiaeth llesiant</w:t>
        </w:r>
      </w:hyperlink>
      <w:r w:rsidR="00EA51F8" w:rsidRPr="00677D0C">
        <w:rPr>
          <w:rFonts w:ascii="Arial" w:eastAsia="Calibri" w:hAnsi="Arial" w:cs="Arial"/>
          <w:lang w:val="cy-GB"/>
        </w:rPr>
        <w:t xml:space="preserve"> (Saesneg yn unig)</w:t>
      </w:r>
      <w:r w:rsidR="00EA51F8" w:rsidRPr="00677D0C">
        <w:rPr>
          <w:rFonts w:ascii="Arial" w:eastAsia="Calibri" w:hAnsi="Arial" w:cs="Arial"/>
          <w:b/>
          <w:bCs/>
          <w:lang w:val="cy-GB"/>
        </w:rPr>
        <w:t xml:space="preserve"> </w:t>
      </w:r>
      <w:r w:rsidR="00EA51F8" w:rsidRPr="00677D0C">
        <w:rPr>
          <w:rStyle w:val="normaltextrun"/>
          <w:rFonts w:ascii="Arial" w:eastAsia="Calibri" w:hAnsi="Arial" w:cs="Arial"/>
          <w:b/>
          <w:bCs/>
          <w:lang w:val="cy-GB"/>
        </w:rPr>
        <w:t>– S</w:t>
      </w:r>
      <w:r w:rsidR="00D32D09" w:rsidRPr="00677D0C">
        <w:rPr>
          <w:rStyle w:val="normaltextrun"/>
          <w:rFonts w:ascii="Arial" w:eastAsia="Calibri" w:hAnsi="Arial" w:cs="Arial"/>
          <w:b/>
          <w:bCs/>
          <w:lang w:val="cy-GB"/>
        </w:rPr>
        <w:t>k</w:t>
      </w:r>
      <w:r w:rsidR="00EA51F8" w:rsidRPr="00677D0C">
        <w:rPr>
          <w:rStyle w:val="normaltextrun"/>
          <w:rFonts w:ascii="Arial" w:eastAsia="Calibri" w:hAnsi="Arial" w:cs="Arial"/>
          <w:b/>
          <w:bCs/>
          <w:lang w:val="cy-GB"/>
        </w:rPr>
        <w:t>il</w:t>
      </w:r>
      <w:r w:rsidR="00D32D09" w:rsidRPr="00677D0C">
        <w:rPr>
          <w:rStyle w:val="normaltextrun"/>
          <w:rFonts w:ascii="Arial" w:eastAsia="Calibri" w:hAnsi="Arial" w:cs="Arial"/>
          <w:b/>
          <w:bCs/>
          <w:lang w:val="cy-GB"/>
        </w:rPr>
        <w:t>ls for C</w:t>
      </w:r>
      <w:r w:rsidR="00EA51F8" w:rsidRPr="00677D0C">
        <w:rPr>
          <w:rStyle w:val="normaltextrun"/>
          <w:rFonts w:ascii="Arial" w:eastAsia="Calibri" w:hAnsi="Arial" w:cs="Arial"/>
          <w:b/>
          <w:bCs/>
          <w:lang w:val="cy-GB"/>
        </w:rPr>
        <w:t>a</w:t>
      </w:r>
      <w:r w:rsidR="00D32D09" w:rsidRPr="00677D0C">
        <w:rPr>
          <w:rStyle w:val="normaltextrun"/>
          <w:rFonts w:ascii="Arial" w:eastAsia="Calibri" w:hAnsi="Arial" w:cs="Arial"/>
          <w:b/>
          <w:bCs/>
          <w:lang w:val="cy-GB"/>
        </w:rPr>
        <w:t>r</w:t>
      </w:r>
      <w:r w:rsidR="00EA51F8" w:rsidRPr="00677D0C">
        <w:rPr>
          <w:rStyle w:val="normaltextrun"/>
          <w:rFonts w:ascii="Arial" w:eastAsia="Calibri" w:hAnsi="Arial" w:cs="Arial"/>
          <w:b/>
          <w:bCs/>
          <w:lang w:val="cy-GB"/>
        </w:rPr>
        <w:t>e</w:t>
      </w:r>
      <w:r w:rsidR="00BA47C5" w:rsidRPr="00677D0C">
        <w:rPr>
          <w:rFonts w:ascii="Arial" w:hAnsi="Arial" w:cs="Arial"/>
        </w:rPr>
        <w:br/>
      </w:r>
      <w:r w:rsidR="0079758F" w:rsidRPr="00677D0C">
        <w:rPr>
          <w:rFonts w:ascii="Arial" w:eastAsia="Calibri" w:hAnsi="Arial" w:cs="Arial"/>
          <w:lang w:val="cy-GB"/>
        </w:rPr>
        <w:t>Yn egluro sut all rheolwyr greu gweithle cefnogol</w:t>
      </w:r>
      <w:r w:rsidR="00EA51F8" w:rsidRPr="00677D0C">
        <w:rPr>
          <w:rStyle w:val="normaltextrun"/>
          <w:rFonts w:ascii="Arial" w:eastAsia="Calibri" w:hAnsi="Arial" w:cs="Arial"/>
          <w:lang w:val="cy-GB"/>
        </w:rPr>
        <w:t>.</w:t>
      </w:r>
    </w:p>
    <w:p w14:paraId="47A3F16C" w14:textId="74E9D60C" w:rsidR="00C72D18" w:rsidRPr="00677D0C" w:rsidRDefault="000D795A" w:rsidP="00F315D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hyperlink r:id="rId28">
        <w:r w:rsidR="0079758F" w:rsidRPr="00677D0C">
          <w:rPr>
            <w:rStyle w:val="Hyperlink"/>
            <w:rFonts w:ascii="Arial" w:eastAsia="Calibri" w:hAnsi="Arial" w:cs="Arial"/>
            <w:lang w:val="cy-GB"/>
          </w:rPr>
          <w:t>Arweiniad i well gwytnwch, gwell gofal</w:t>
        </w:r>
      </w:hyperlink>
      <w:r w:rsidR="0079758F" w:rsidRPr="00677D0C">
        <w:rPr>
          <w:rFonts w:ascii="Arial" w:eastAsia="Calibri" w:hAnsi="Arial" w:cs="Arial"/>
          <w:lang w:val="cy-GB"/>
        </w:rPr>
        <w:t xml:space="preserve"> </w:t>
      </w:r>
      <w:r w:rsidR="008553FE" w:rsidRPr="00677D0C">
        <w:rPr>
          <w:rStyle w:val="normaltextrun"/>
          <w:rFonts w:ascii="Arial" w:eastAsia="Calibri" w:hAnsi="Arial" w:cs="Arial"/>
          <w:lang w:val="cy-GB"/>
        </w:rPr>
        <w:t>(Saesneg yn unig)</w:t>
      </w:r>
      <w:r w:rsidR="008553FE" w:rsidRPr="00677D0C">
        <w:rPr>
          <w:rStyle w:val="normaltextrun"/>
          <w:rFonts w:ascii="Arial" w:eastAsia="Calibri" w:hAnsi="Arial" w:cs="Arial"/>
          <w:b/>
          <w:bCs/>
          <w:lang w:val="cy-GB"/>
        </w:rPr>
        <w:t xml:space="preserve"> </w:t>
      </w:r>
      <w:r w:rsidR="0079758F" w:rsidRPr="00677D0C">
        <w:rPr>
          <w:rStyle w:val="normaltextrun"/>
          <w:rFonts w:ascii="Arial" w:eastAsia="Calibri" w:hAnsi="Arial" w:cs="Arial"/>
          <w:b/>
          <w:bCs/>
          <w:lang w:val="cy-GB"/>
        </w:rPr>
        <w:t>– Skills for care</w:t>
      </w:r>
      <w:r w:rsidR="0079758F" w:rsidRPr="00677D0C">
        <w:rPr>
          <w:rStyle w:val="normaltextrun"/>
          <w:rFonts w:ascii="Arial" w:eastAsia="Calibri" w:hAnsi="Arial" w:cs="Arial"/>
          <w:lang w:val="cy-GB"/>
        </w:rPr>
        <w:br/>
        <w:t>Yn egluro sut all rheolwyr gofal cymdeithasol leihau straen sy’n gysylltiedig â gwaith a helpu i wneud staff yn fwy gwydn.</w:t>
      </w:r>
      <w:r w:rsidR="00C72D18" w:rsidRPr="00677D0C">
        <w:rPr>
          <w:rStyle w:val="eop"/>
          <w:rFonts w:ascii="Arial" w:eastAsia="Calibri" w:hAnsi="Arial" w:cs="Arial"/>
        </w:rPr>
        <w:br/>
      </w:r>
    </w:p>
    <w:p w14:paraId="77718D61" w14:textId="5D75C990" w:rsidR="00C72D18" w:rsidRPr="00677D0C" w:rsidRDefault="0079758F" w:rsidP="007975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677D0C">
        <w:rPr>
          <w:rFonts w:ascii="Arial" w:hAnsi="Arial" w:cs="Arial"/>
          <w:b/>
          <w:bCs/>
          <w:lang w:val="cy-GB"/>
        </w:rPr>
        <w:t>Ar gyfer pawb</w:t>
      </w:r>
    </w:p>
    <w:p w14:paraId="5A49B793" w14:textId="77777777" w:rsidR="00C72D18" w:rsidRPr="00677D0C" w:rsidRDefault="00C72D18" w:rsidP="00C72D1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59146DA0" w14:textId="6E49F11E" w:rsidR="00C72D18" w:rsidRPr="00677D0C" w:rsidRDefault="000D795A" w:rsidP="00F315D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hyperlink r:id="rId29">
        <w:r w:rsidR="5B525337" w:rsidRPr="00677D0C">
          <w:rPr>
            <w:rStyle w:val="Hyperlink"/>
            <w:rFonts w:ascii="Arial" w:eastAsia="Calibri" w:hAnsi="Arial" w:cs="Arial"/>
            <w:lang w:val="cy-GB"/>
          </w:rPr>
          <w:t>Cymorth iechyd meddwl yn y gweithle</w:t>
        </w:r>
      </w:hyperlink>
      <w:r w:rsidR="0079758F" w:rsidRPr="00677D0C">
        <w:rPr>
          <w:rFonts w:ascii="Arial" w:eastAsia="Calibri" w:hAnsi="Arial" w:cs="Arial"/>
          <w:lang w:val="cy-GB"/>
        </w:rPr>
        <w:t xml:space="preserve"> </w:t>
      </w:r>
      <w:r w:rsidR="0079758F" w:rsidRPr="00677D0C">
        <w:rPr>
          <w:rStyle w:val="eop"/>
          <w:rFonts w:ascii="Arial" w:eastAsia="Calibri" w:hAnsi="Arial" w:cs="Arial"/>
          <w:b/>
          <w:bCs/>
          <w:lang w:val="cy-GB"/>
        </w:rPr>
        <w:t>– able futures</w:t>
      </w:r>
    </w:p>
    <w:p w14:paraId="7F1E3EDF" w14:textId="6A2F9D92" w:rsidR="3C6B4D7E" w:rsidRPr="00677D0C" w:rsidRDefault="0079758F" w:rsidP="0079758F">
      <w:pPr>
        <w:pStyle w:val="paragraph"/>
        <w:spacing w:before="0" w:beforeAutospacing="0" w:after="0" w:afterAutospacing="0"/>
        <w:ind w:left="720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lastRenderedPageBreak/>
        <w:t>Gwybodaeth ac adnoddau am ddim ar iechyd meddwl</w:t>
      </w:r>
      <w:r w:rsidRPr="00677D0C">
        <w:rPr>
          <w:rFonts w:ascii="Arial" w:hAnsi="Arial" w:cs="Arial"/>
          <w:lang w:val="cy-GB"/>
        </w:rPr>
        <w:t>.</w:t>
      </w:r>
    </w:p>
    <w:p w14:paraId="7FBE6A30" w14:textId="4DA6DBDE" w:rsidR="00C72D18" w:rsidRPr="00677D0C" w:rsidRDefault="000D795A" w:rsidP="00F315D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hyperlink r:id="rId30" w:history="1">
        <w:r w:rsidR="0079758F" w:rsidRPr="00677D0C">
          <w:rPr>
            <w:rFonts w:ascii="Arial" w:hAnsi="Arial" w:cs="Arial"/>
            <w:color w:val="0000FF"/>
            <w:u w:val="single"/>
            <w:lang w:val="cy-GB"/>
          </w:rPr>
          <w:t>Cyngor ar iechyd meddwl</w:t>
        </w:r>
      </w:hyperlink>
      <w:r w:rsidR="0079758F" w:rsidRPr="00677D0C">
        <w:rPr>
          <w:rFonts w:ascii="Arial" w:hAnsi="Arial" w:cs="Arial"/>
          <w:lang w:val="cy-GB"/>
        </w:rPr>
        <w:t xml:space="preserve"> </w:t>
      </w:r>
      <w:r w:rsidR="0079758F" w:rsidRPr="00677D0C">
        <w:rPr>
          <w:rStyle w:val="eop"/>
          <w:rFonts w:ascii="Arial" w:eastAsia="Calibri" w:hAnsi="Arial" w:cs="Arial"/>
          <w:b/>
          <w:bCs/>
          <w:lang w:val="cy-GB"/>
        </w:rPr>
        <w:t>– Iechyd Cyhoeddus Cymru</w:t>
      </w:r>
    </w:p>
    <w:p w14:paraId="7077A3BE" w14:textId="6055E276" w:rsidR="1F2BAB22" w:rsidRPr="00677D0C" w:rsidRDefault="0079758F" w:rsidP="0079758F">
      <w:pPr>
        <w:pStyle w:val="paragraph"/>
        <w:spacing w:before="0" w:beforeAutospacing="0" w:after="0" w:afterAutospacing="0"/>
        <w:ind w:left="720"/>
        <w:rPr>
          <w:rStyle w:val="eop"/>
          <w:rFonts w:ascii="Arial" w:eastAsia="Calibri" w:hAnsi="Arial" w:cs="Arial"/>
        </w:rPr>
      </w:pPr>
      <w:r w:rsidRPr="00677D0C">
        <w:rPr>
          <w:rStyle w:val="eop"/>
          <w:rFonts w:ascii="Arial" w:eastAsia="Calibri" w:hAnsi="Arial" w:cs="Arial"/>
          <w:lang w:val="cy-GB"/>
        </w:rPr>
        <w:t>Adnoddau ac arweiniad i gefnogi iechyd meddwl yn y gweithle</w:t>
      </w:r>
      <w:r w:rsidRPr="00677D0C">
        <w:rPr>
          <w:rFonts w:ascii="Arial" w:eastAsia="Calibri" w:hAnsi="Arial" w:cs="Arial"/>
          <w:lang w:val="cy-GB"/>
        </w:rPr>
        <w:t>.</w:t>
      </w:r>
    </w:p>
    <w:p w14:paraId="46FCB630" w14:textId="0AAE8B68" w:rsidR="00C72D18" w:rsidRPr="00677D0C" w:rsidRDefault="000D795A" w:rsidP="00F315D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hyperlink r:id="rId31">
        <w:r w:rsidR="74D3059B" w:rsidRPr="00677D0C">
          <w:rPr>
            <w:rStyle w:val="Hyperlink"/>
            <w:rFonts w:ascii="Arial" w:eastAsia="Calibri" w:hAnsi="Arial" w:cs="Arial"/>
            <w:lang w:val="cy-GB"/>
          </w:rPr>
          <w:t>Adnoddau am y gweithle</w:t>
        </w:r>
      </w:hyperlink>
      <w:r w:rsidR="0079758F" w:rsidRPr="00677D0C">
        <w:rPr>
          <w:rStyle w:val="normaltextrun"/>
          <w:rFonts w:ascii="Arial" w:eastAsia="Calibri" w:hAnsi="Arial" w:cs="Arial"/>
          <w:b/>
          <w:bCs/>
          <w:color w:val="37394B"/>
          <w:lang w:val="cy-GB"/>
        </w:rPr>
        <w:t xml:space="preserve"> </w:t>
      </w:r>
      <w:r w:rsidR="0079758F" w:rsidRPr="00677D0C">
        <w:rPr>
          <w:rStyle w:val="normaltextrun"/>
          <w:rFonts w:ascii="Arial" w:eastAsia="Calibri" w:hAnsi="Arial" w:cs="Arial"/>
          <w:lang w:val="cy-GB"/>
        </w:rPr>
        <w:t>(Saesneg yn unig)</w:t>
      </w:r>
      <w:r w:rsidR="0079758F" w:rsidRPr="00677D0C">
        <w:rPr>
          <w:rStyle w:val="normaltextrun"/>
          <w:rFonts w:ascii="Arial" w:eastAsia="Calibri" w:hAnsi="Arial" w:cs="Arial"/>
          <w:b/>
          <w:bCs/>
          <w:lang w:val="cy-GB"/>
        </w:rPr>
        <w:t xml:space="preserve"> – Skills for care</w:t>
      </w:r>
    </w:p>
    <w:p w14:paraId="644D4C1A" w14:textId="6B1378A0" w:rsidR="405D6AAB" w:rsidRPr="00677D0C" w:rsidRDefault="0079758F" w:rsidP="1B18DC38">
      <w:pPr>
        <w:pStyle w:val="paragraph"/>
        <w:spacing w:before="0" w:beforeAutospacing="0" w:after="0" w:afterAutospacing="0"/>
        <w:ind w:left="720"/>
        <w:rPr>
          <w:rStyle w:val="normaltextrun"/>
          <w:rFonts w:ascii="Arial" w:eastAsia="Calibri" w:hAnsi="Arial" w:cs="Arial"/>
        </w:rPr>
      </w:pPr>
      <w:r w:rsidRPr="00677D0C">
        <w:rPr>
          <w:rStyle w:val="normaltextrun"/>
          <w:rFonts w:ascii="Arial" w:eastAsia="Calibri" w:hAnsi="Arial" w:cs="Arial"/>
          <w:lang w:val="cy-GB"/>
        </w:rPr>
        <w:t>Gweminarau ar debyg i beth yw lles</w:t>
      </w:r>
      <w:r w:rsidR="026C20C8" w:rsidRPr="00677D0C">
        <w:rPr>
          <w:rStyle w:val="normaltextrun"/>
          <w:rFonts w:ascii="Arial" w:eastAsia="Calibri" w:hAnsi="Arial" w:cs="Arial"/>
          <w:lang w:val="cy-GB"/>
        </w:rPr>
        <w:t>iant</w:t>
      </w:r>
      <w:r w:rsidRPr="00677D0C">
        <w:rPr>
          <w:rStyle w:val="normaltextrun"/>
          <w:rFonts w:ascii="Arial" w:eastAsia="Calibri" w:hAnsi="Arial" w:cs="Arial"/>
          <w:lang w:val="cy-GB"/>
        </w:rPr>
        <w:t xml:space="preserve"> da yn y gweithle, gan gynnwys awgrymiadau a syniadau ar roi cefnogaeth.</w:t>
      </w:r>
    </w:p>
    <w:p w14:paraId="67E627ED" w14:textId="0DE4A37E" w:rsidR="00C72D18" w:rsidRPr="00677D0C" w:rsidRDefault="000D795A" w:rsidP="00F315D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hyperlink r:id="rId32">
        <w:r w:rsidR="0079758F" w:rsidRPr="00677D0C">
          <w:rPr>
            <w:rStyle w:val="Hyperlink"/>
            <w:rFonts w:ascii="Arial" w:eastAsia="Calibri" w:hAnsi="Arial" w:cs="Arial"/>
            <w:lang w:val="cy-GB"/>
          </w:rPr>
          <w:t>Adnoddau iechyd a lle</w:t>
        </w:r>
        <w:r w:rsidR="2FE29D74" w:rsidRPr="00677D0C">
          <w:rPr>
            <w:rStyle w:val="Hyperlink"/>
            <w:rFonts w:ascii="Arial" w:eastAsia="Calibri" w:hAnsi="Arial" w:cs="Arial"/>
            <w:lang w:val="cy-GB"/>
          </w:rPr>
          <w:t>siant</w:t>
        </w:r>
      </w:hyperlink>
      <w:r w:rsidR="0079758F" w:rsidRPr="00677D0C">
        <w:rPr>
          <w:rStyle w:val="eop"/>
          <w:rFonts w:ascii="Arial" w:eastAsia="Calibri" w:hAnsi="Arial" w:cs="Arial"/>
          <w:b/>
          <w:bCs/>
          <w:lang w:val="cy-GB"/>
        </w:rPr>
        <w:t xml:space="preserve"> – Gofal Cymdeithasol Cymru</w:t>
      </w:r>
    </w:p>
    <w:p w14:paraId="74DA49F3" w14:textId="2326370F" w:rsidR="2BE11D05" w:rsidRPr="00677D0C" w:rsidRDefault="0079758F" w:rsidP="1B18DC38">
      <w:pPr>
        <w:pStyle w:val="paragraph"/>
        <w:spacing w:before="0" w:beforeAutospacing="0" w:after="0" w:afterAutospacing="0"/>
        <w:ind w:left="720"/>
        <w:rPr>
          <w:rStyle w:val="eop"/>
          <w:rFonts w:ascii="Arial" w:eastAsia="Calibri" w:hAnsi="Arial" w:cs="Arial"/>
        </w:rPr>
      </w:pPr>
      <w:r w:rsidRPr="00677D0C">
        <w:rPr>
          <w:rStyle w:val="eop"/>
          <w:rFonts w:ascii="Arial" w:eastAsia="Calibri" w:hAnsi="Arial" w:cs="Arial"/>
          <w:lang w:val="cy-GB"/>
        </w:rPr>
        <w:t>Adnoddau sydd ar gael i gefnogi lles</w:t>
      </w:r>
      <w:r w:rsidR="506BBD47" w:rsidRPr="00677D0C">
        <w:rPr>
          <w:rStyle w:val="eop"/>
          <w:rFonts w:ascii="Arial" w:eastAsia="Calibri" w:hAnsi="Arial" w:cs="Arial"/>
          <w:lang w:val="cy-GB"/>
        </w:rPr>
        <w:t>iant</w:t>
      </w:r>
      <w:r w:rsidRPr="00677D0C">
        <w:rPr>
          <w:rStyle w:val="eop"/>
          <w:rFonts w:ascii="Arial" w:eastAsia="Calibri" w:hAnsi="Arial" w:cs="Arial"/>
          <w:lang w:val="cy-GB"/>
        </w:rPr>
        <w:t>.</w:t>
      </w:r>
    </w:p>
    <w:p w14:paraId="03969CCC" w14:textId="13E9020C" w:rsidR="00C72D18" w:rsidRPr="00677D0C" w:rsidRDefault="000D795A" w:rsidP="00F315D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Arial" w:eastAsia="Calibri" w:hAnsi="Arial" w:cs="Arial"/>
        </w:rPr>
      </w:pPr>
      <w:hyperlink r:id="rId33" w:history="1">
        <w:r w:rsidR="0079758F" w:rsidRPr="00677D0C">
          <w:rPr>
            <w:rStyle w:val="Hyperlink"/>
            <w:rFonts w:ascii="Arial" w:eastAsia="Calibri" w:hAnsi="Arial" w:cs="Arial"/>
            <w:lang w:val="cy-GB"/>
          </w:rPr>
          <w:t>Canopi</w:t>
        </w:r>
      </w:hyperlink>
      <w:r w:rsidR="0079758F" w:rsidRPr="00677D0C">
        <w:rPr>
          <w:rStyle w:val="eop"/>
          <w:rFonts w:ascii="Arial" w:eastAsia="Calibri" w:hAnsi="Arial" w:cs="Arial"/>
          <w:lang w:val="cy-GB"/>
        </w:rPr>
        <w:t xml:space="preserve"> </w:t>
      </w:r>
      <w:r w:rsidR="0079758F" w:rsidRPr="00677D0C">
        <w:rPr>
          <w:rStyle w:val="eop"/>
          <w:rFonts w:ascii="Arial" w:eastAsia="Calibri" w:hAnsi="Arial" w:cs="Arial"/>
          <w:b/>
          <w:bCs/>
          <w:lang w:val="cy-GB"/>
        </w:rPr>
        <w:t>– GIG Cymru</w:t>
      </w:r>
      <w:r w:rsidR="0079758F" w:rsidRPr="00677D0C">
        <w:rPr>
          <w:rStyle w:val="eop"/>
          <w:rFonts w:ascii="Arial" w:hAnsi="Arial" w:cs="Arial"/>
          <w:lang w:val="cy-GB"/>
        </w:rPr>
        <w:br/>
      </w:r>
      <w:r w:rsidR="0079758F" w:rsidRPr="00677D0C">
        <w:rPr>
          <w:rStyle w:val="eop"/>
          <w:rFonts w:ascii="Arial" w:eastAsia="Calibri" w:hAnsi="Arial" w:cs="Arial"/>
          <w:lang w:val="cy-GB"/>
        </w:rPr>
        <w:t>cymorth cyfrinachol ac am ddim ar iechyd meddwl i staff y GIG a staff gofal cymdeithasol</w:t>
      </w:r>
      <w:r w:rsidR="0079758F" w:rsidRPr="00677D0C">
        <w:rPr>
          <w:rFonts w:ascii="Arial" w:hAnsi="Arial" w:cs="Arial"/>
          <w:lang w:val="cy-GB"/>
        </w:rPr>
        <w:t xml:space="preserve"> </w:t>
      </w:r>
      <w:r w:rsidR="0079758F" w:rsidRPr="00677D0C">
        <w:rPr>
          <w:rStyle w:val="eop"/>
          <w:rFonts w:ascii="Arial" w:eastAsia="Calibri" w:hAnsi="Arial" w:cs="Arial"/>
          <w:lang w:val="cy-GB"/>
        </w:rPr>
        <w:t>ar draws Cymru</w:t>
      </w:r>
      <w:r w:rsidR="0079758F" w:rsidRPr="00677D0C">
        <w:rPr>
          <w:rFonts w:ascii="Arial" w:hAnsi="Arial" w:cs="Arial"/>
          <w:lang w:val="cy-GB"/>
        </w:rPr>
        <w:t>.</w:t>
      </w:r>
    </w:p>
    <w:p w14:paraId="4409EE97" w14:textId="36457765" w:rsidR="00C72D18" w:rsidRPr="00677D0C" w:rsidRDefault="000D795A" w:rsidP="00F315D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Hyperlink"/>
          <w:rFonts w:ascii="Arial" w:eastAsia="Calibri" w:hAnsi="Arial" w:cs="Arial"/>
          <w:color w:val="auto"/>
          <w:u w:val="none"/>
        </w:rPr>
      </w:pPr>
      <w:hyperlink r:id="rId34" w:history="1">
        <w:r w:rsidR="00A31B6E" w:rsidRPr="00677D0C">
          <w:rPr>
            <w:rStyle w:val="Hyperlink"/>
            <w:rFonts w:ascii="Arial" w:eastAsia="Calibri" w:hAnsi="Arial" w:cs="Arial"/>
            <w:lang w:val="cy-GB"/>
          </w:rPr>
          <w:t>Money helper</w:t>
        </w:r>
      </w:hyperlink>
      <w:r w:rsidR="008553FE" w:rsidRPr="00677D0C">
        <w:rPr>
          <w:rStyle w:val="Hyperlink"/>
          <w:rFonts w:ascii="Arial" w:eastAsia="Calibri" w:hAnsi="Arial" w:cs="Arial"/>
          <w:lang w:val="cy-GB"/>
        </w:rPr>
        <w:t xml:space="preserve"> </w:t>
      </w:r>
      <w:r w:rsidR="008553FE" w:rsidRPr="00677D0C">
        <w:rPr>
          <w:rStyle w:val="normaltextrun"/>
          <w:rFonts w:ascii="Arial" w:eastAsia="Calibri" w:hAnsi="Arial" w:cs="Arial"/>
          <w:lang w:val="cy-GB"/>
        </w:rPr>
        <w:t>(Saesneg yn unig)</w:t>
      </w:r>
      <w:r w:rsidR="00A31B6E" w:rsidRPr="00677D0C">
        <w:rPr>
          <w:rStyle w:val="Hyperlink"/>
          <w:rFonts w:ascii="Arial" w:eastAsia="Calibri" w:hAnsi="Arial" w:cs="Arial"/>
          <w:color w:val="auto"/>
          <w:u w:val="none"/>
          <w:lang w:val="cy-GB"/>
        </w:rPr>
        <w:br/>
        <w:t>Cyngor a chymorth am ddim gydag arian.</w:t>
      </w:r>
    </w:p>
    <w:p w14:paraId="4C12DE56" w14:textId="246BF1C2" w:rsidR="00C72D18" w:rsidRPr="00677D0C" w:rsidRDefault="000D795A" w:rsidP="00F315D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Hyperlink"/>
          <w:rFonts w:ascii="Arial" w:eastAsia="Calibri" w:hAnsi="Arial" w:cs="Arial"/>
          <w:color w:val="auto"/>
          <w:u w:val="none"/>
        </w:rPr>
      </w:pPr>
      <w:hyperlink r:id="rId35" w:history="1">
        <w:r w:rsidR="00A31B6E" w:rsidRPr="00677D0C">
          <w:rPr>
            <w:rStyle w:val="Hyperlink"/>
            <w:rFonts w:ascii="Arial" w:eastAsia="Calibri" w:hAnsi="Arial" w:cs="Arial"/>
            <w:lang w:val="cy-GB"/>
          </w:rPr>
          <w:t>Cymru Iach ar Waith</w:t>
        </w:r>
      </w:hyperlink>
      <w:r w:rsidR="00A31B6E" w:rsidRPr="00677D0C">
        <w:rPr>
          <w:rStyle w:val="Hyperlink"/>
          <w:rFonts w:ascii="Arial" w:eastAsia="Calibri" w:hAnsi="Arial" w:cs="Arial"/>
          <w:color w:val="auto"/>
          <w:u w:val="none"/>
          <w:lang w:val="cy-GB"/>
        </w:rPr>
        <w:t xml:space="preserve"> </w:t>
      </w:r>
      <w:r w:rsidR="00A31B6E" w:rsidRPr="00677D0C">
        <w:rPr>
          <w:rStyle w:val="eop"/>
          <w:rFonts w:ascii="Arial" w:eastAsia="Calibri" w:hAnsi="Arial" w:cs="Arial"/>
          <w:b/>
          <w:bCs/>
          <w:lang w:val="cy-GB"/>
        </w:rPr>
        <w:t>– Iechyd Cyhoeddus Cymru</w:t>
      </w:r>
      <w:r w:rsidR="00A31B6E" w:rsidRPr="00677D0C">
        <w:rPr>
          <w:rFonts w:ascii="Arial" w:hAnsi="Arial" w:cs="Arial"/>
          <w:lang w:val="cy-GB"/>
        </w:rPr>
        <w:t xml:space="preserve"> </w:t>
      </w:r>
      <w:r w:rsidR="00A31B6E" w:rsidRPr="00677D0C">
        <w:rPr>
          <w:rFonts w:ascii="Arial" w:hAnsi="Arial" w:cs="Arial"/>
          <w:lang w:val="cy-GB"/>
        </w:rPr>
        <w:br/>
      </w:r>
      <w:r w:rsidR="00A31B6E" w:rsidRPr="00677D0C">
        <w:rPr>
          <w:rStyle w:val="Hyperlink"/>
          <w:rFonts w:ascii="Arial" w:eastAsia="Calibri" w:hAnsi="Arial" w:cs="Arial"/>
          <w:color w:val="auto"/>
          <w:u w:val="none"/>
          <w:lang w:val="cy-GB"/>
        </w:rPr>
        <w:t>Gwybodaeth</w:t>
      </w:r>
      <w:r w:rsidR="00A31B6E" w:rsidRPr="00677D0C">
        <w:rPr>
          <w:rStyle w:val="Hyperlink"/>
          <w:rFonts w:ascii="Arial" w:hAnsi="Arial" w:cs="Arial"/>
          <w:color w:val="auto"/>
          <w:u w:val="none"/>
          <w:lang w:val="cy-GB"/>
        </w:rPr>
        <w:t xml:space="preserve"> </w:t>
      </w:r>
      <w:r w:rsidR="00A31B6E" w:rsidRPr="00677D0C">
        <w:rPr>
          <w:rStyle w:val="Hyperlink"/>
          <w:rFonts w:ascii="Arial" w:eastAsia="Calibri" w:hAnsi="Arial" w:cs="Arial"/>
          <w:color w:val="auto"/>
          <w:u w:val="none"/>
          <w:lang w:val="cy-GB"/>
        </w:rPr>
        <w:t>am faterion iechyd yn y gweithle</w:t>
      </w:r>
      <w:r w:rsidR="00A31B6E" w:rsidRPr="00677D0C">
        <w:rPr>
          <w:rFonts w:ascii="Arial" w:eastAsia="Calibri" w:hAnsi="Arial" w:cs="Arial"/>
          <w:lang w:val="cy-GB"/>
        </w:rPr>
        <w:t>.</w:t>
      </w:r>
      <w:r w:rsidR="00D37FE9" w:rsidRPr="00677D0C">
        <w:rPr>
          <w:rFonts w:ascii="Arial" w:eastAsia="Calibri" w:hAnsi="Arial" w:cs="Arial"/>
        </w:rPr>
        <w:br/>
      </w:r>
    </w:p>
    <w:p w14:paraId="3419733F" w14:textId="2A93287F" w:rsidR="006B49DA" w:rsidRPr="00677D0C" w:rsidRDefault="006138FC" w:rsidP="006138FC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677D0C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Ymrwymiad 2: triniaeth deg, urddas a pharch i bawb</w:t>
      </w:r>
    </w:p>
    <w:p w14:paraId="4F67098F" w14:textId="4B03A682" w:rsidR="006B49DA" w:rsidRPr="00677D0C" w:rsidRDefault="006138FC" w:rsidP="006138FC">
      <w:pPr>
        <w:rPr>
          <w:color w:val="000000" w:themeColor="text1"/>
        </w:rPr>
      </w:pPr>
      <w:r w:rsidRPr="00677D0C">
        <w:rPr>
          <w:color w:val="000000" w:themeColor="text1"/>
          <w:lang w:val="cy-GB"/>
        </w:rPr>
        <w:t xml:space="preserve">Mae gweithle cadarnhaol </w:t>
      </w:r>
      <w:r w:rsidRPr="00677D0C">
        <w:rPr>
          <w:lang w:val="cy-GB"/>
        </w:rPr>
        <w:t>yn holl bwysig i’n lles</w:t>
      </w:r>
      <w:r w:rsidR="6BDDEEB2" w:rsidRPr="00677D0C">
        <w:rPr>
          <w:lang w:val="cy-GB"/>
        </w:rPr>
        <w:t>iant</w:t>
      </w:r>
      <w:r w:rsidRPr="00677D0C">
        <w:rPr>
          <w:lang w:val="cy-GB"/>
        </w:rPr>
        <w:t>.</w:t>
      </w:r>
      <w:r w:rsidR="006B49DA" w:rsidRPr="00677D0C">
        <w:rPr>
          <w:color w:val="000000" w:themeColor="text1"/>
        </w:rPr>
        <w:t xml:space="preserve"> </w:t>
      </w:r>
      <w:r w:rsidRPr="00677D0C">
        <w:rPr>
          <w:color w:val="000000" w:themeColor="text1"/>
          <w:lang w:val="cy-GB"/>
        </w:rPr>
        <w:t xml:space="preserve">Dylai cyflogwyr </w:t>
      </w:r>
      <w:r w:rsidRPr="00677D0C">
        <w:rPr>
          <w:lang w:val="cy-GB"/>
        </w:rPr>
        <w:t xml:space="preserve">greu diwylliant </w:t>
      </w:r>
      <w:r w:rsidRPr="00677D0C">
        <w:rPr>
          <w:color w:val="000000" w:themeColor="text1"/>
          <w:lang w:val="cy-GB"/>
        </w:rPr>
        <w:t xml:space="preserve">cadarnhaol </w:t>
      </w:r>
      <w:r w:rsidRPr="00677D0C">
        <w:rPr>
          <w:lang w:val="cy-GB"/>
        </w:rPr>
        <w:t xml:space="preserve">gyda thriniaeth deg, urddas a pharch i’r bobl maent yn eu cyflogi a’r bobl a </w:t>
      </w:r>
      <w:r w:rsidRPr="00677D0C">
        <w:rPr>
          <w:color w:val="000000" w:themeColor="text1"/>
          <w:lang w:val="cy-GB"/>
        </w:rPr>
        <w:t>gefnogant.</w:t>
      </w:r>
      <w:r w:rsidR="003A4404" w:rsidRPr="00677D0C">
        <w:rPr>
          <w:color w:val="000000" w:themeColor="text1"/>
        </w:rPr>
        <w:t xml:space="preserve"> </w:t>
      </w:r>
    </w:p>
    <w:p w14:paraId="3EE68C57" w14:textId="2AEE3099" w:rsidR="006B49DA" w:rsidRPr="00677D0C" w:rsidRDefault="006138FC" w:rsidP="006138F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Rhaid i bob gweithiwr, heb ystyried oedran, anabledd, ailbennu rhywedd, priodas a phartneriaeth sifil, beichiogrwydd a mamolaeth, hil neu gred, rhyw, a thueddfryd rhywiol gael eu trin ag urddas, parch a thegwch a rhaid iddynt beidio â dioddef</w:t>
      </w:r>
      <w:r w:rsidRPr="00677D0C">
        <w:rPr>
          <w:rFonts w:ascii="Arial" w:hAnsi="Arial" w:cs="Arial"/>
          <w:lang w:val="cy-GB"/>
        </w:rPr>
        <w:t xml:space="preserve"> </w:t>
      </w:r>
      <w:r w:rsidRPr="00677D0C">
        <w:rPr>
          <w:rStyle w:val="normaltextrun"/>
          <w:rFonts w:ascii="Arial" w:hAnsi="Arial" w:cs="Arial"/>
          <w:lang w:val="cy-GB"/>
        </w:rPr>
        <w:t xml:space="preserve">aflonyddu, gwahaniaethu, camdriniaeth, na thriniaeth ddiraddiol annynol. </w:t>
      </w:r>
    </w:p>
    <w:p w14:paraId="62DCC430" w14:textId="77777777" w:rsidR="00C72D18" w:rsidRPr="00677D0C" w:rsidRDefault="00C72D18" w:rsidP="3B658D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363ACA3" w14:textId="24D4FF03" w:rsidR="00E21D6D" w:rsidRPr="00677D0C" w:rsidRDefault="006138FC" w:rsidP="006138FC">
      <w:r w:rsidRPr="00677D0C">
        <w:rPr>
          <w:lang w:val="cy-GB"/>
        </w:rPr>
        <w:t>Mae hyn yn cysylltu â’r</w:t>
      </w:r>
    </w:p>
    <w:p w14:paraId="01E2D02C" w14:textId="4D5F5473" w:rsidR="00E21D6D" w:rsidRPr="00677D0C" w:rsidRDefault="006138FC" w:rsidP="00F315D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677D0C">
        <w:rPr>
          <w:lang w:val="cy-GB"/>
        </w:rPr>
        <w:t xml:space="preserve">Cod Ymarfer ar gyfer </w:t>
      </w:r>
      <w:hyperlink r:id="rId36" w:history="1">
        <w:r w:rsidRPr="00677D0C">
          <w:rPr>
            <w:rStyle w:val="Hyperlink"/>
            <w:lang w:val="cy-GB"/>
          </w:rPr>
          <w:t>Cyflogwyr Gofal Cymdeithasol</w:t>
        </w:r>
      </w:hyperlink>
      <w:r w:rsidRPr="00677D0C">
        <w:rPr>
          <w:lang w:val="cy-GB"/>
        </w:rPr>
        <w:t>,</w:t>
      </w:r>
      <w:r w:rsidRPr="00677D0C">
        <w:rPr>
          <w:rStyle w:val="Hyperlink"/>
          <w:color w:val="auto"/>
          <w:u w:val="none"/>
          <w:lang w:val="cy-GB"/>
        </w:rPr>
        <w:t xml:space="preserve"> adrannau 1.3 ac 1.6</w:t>
      </w:r>
      <w:r w:rsidR="00E21D6D" w:rsidRPr="00677D0C">
        <w:t xml:space="preserve"> </w:t>
      </w:r>
    </w:p>
    <w:p w14:paraId="7558CB1F" w14:textId="5C9A026D" w:rsidR="00E21D6D" w:rsidRPr="00677D0C" w:rsidRDefault="006138FC" w:rsidP="00F315D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677D0C">
        <w:rPr>
          <w:lang w:val="cy-GB"/>
        </w:rPr>
        <w:t xml:space="preserve">Cod Ymarfer Proffesiynol ar gyfer </w:t>
      </w:r>
      <w:hyperlink r:id="rId37" w:history="1">
        <w:r w:rsidRPr="00677D0C">
          <w:rPr>
            <w:rStyle w:val="Hyperlink"/>
            <w:lang w:val="cy-GB"/>
          </w:rPr>
          <w:t>gweithwyr Gofal Cymdeithasol</w:t>
        </w:r>
      </w:hyperlink>
      <w:r w:rsidRPr="00677D0C">
        <w:rPr>
          <w:rStyle w:val="Hyperlink"/>
          <w:color w:val="auto"/>
          <w:u w:val="none"/>
          <w:lang w:val="cy-GB"/>
        </w:rPr>
        <w:t>, adran 3.2</w:t>
      </w:r>
      <w:r w:rsidR="00E21D6D" w:rsidRPr="00677D0C">
        <w:t xml:space="preserve"> </w:t>
      </w:r>
    </w:p>
    <w:p w14:paraId="7A7BEBB2" w14:textId="32495900" w:rsidR="002C778C" w:rsidRPr="00677D0C" w:rsidRDefault="006138FC" w:rsidP="006138FC">
      <w:pPr>
        <w:rPr>
          <w:rStyle w:val="eop"/>
        </w:rPr>
      </w:pPr>
      <w:r w:rsidRPr="00677D0C">
        <w:rPr>
          <w:rStyle w:val="eop"/>
          <w:lang w:val="cy-GB"/>
        </w:rPr>
        <w:t>Mewn sefydliad, mae hyn yn golygu:</w:t>
      </w:r>
    </w:p>
    <w:p w14:paraId="03AD7967" w14:textId="60D27A58" w:rsidR="006B49DA" w:rsidRPr="00677D0C" w:rsidRDefault="006138FC" w:rsidP="00F315D9">
      <w:pPr>
        <w:pStyle w:val="ListParagraph"/>
        <w:numPr>
          <w:ilvl w:val="0"/>
          <w:numId w:val="28"/>
        </w:numPr>
      </w:pPr>
      <w:r w:rsidRPr="00677D0C">
        <w:rPr>
          <w:lang w:val="cy-GB"/>
        </w:rPr>
        <w:t>bod staff yn deall gwerthoedd y sefydliad</w:t>
      </w:r>
    </w:p>
    <w:p w14:paraId="31171293" w14:textId="43084651" w:rsidR="006B49DA" w:rsidRPr="00677D0C" w:rsidRDefault="006138FC" w:rsidP="00F315D9">
      <w:pPr>
        <w:pStyle w:val="ListParagraph"/>
        <w:numPr>
          <w:ilvl w:val="0"/>
          <w:numId w:val="28"/>
        </w:numPr>
      </w:pPr>
      <w:r w:rsidRPr="00677D0C">
        <w:rPr>
          <w:lang w:val="cy-GB"/>
        </w:rPr>
        <w:t>trin staff ag urddas a pharch</w:t>
      </w:r>
    </w:p>
    <w:p w14:paraId="5D30670B" w14:textId="1E9E301F" w:rsidR="006B49DA" w:rsidRPr="00677D0C" w:rsidRDefault="006138FC" w:rsidP="00F315D9">
      <w:pPr>
        <w:pStyle w:val="ListParagraph"/>
        <w:numPr>
          <w:ilvl w:val="0"/>
          <w:numId w:val="28"/>
        </w:numPr>
      </w:pPr>
      <w:r w:rsidRPr="00677D0C">
        <w:rPr>
          <w:lang w:val="cy-GB"/>
        </w:rPr>
        <w:t>trin staff yn gyfartal</w:t>
      </w:r>
    </w:p>
    <w:p w14:paraId="24EE0271" w14:textId="2882BCD1" w:rsidR="006B49DA" w:rsidRPr="00677D0C" w:rsidRDefault="006138FC" w:rsidP="00F315D9">
      <w:pPr>
        <w:pStyle w:val="ListParagraph"/>
        <w:numPr>
          <w:ilvl w:val="0"/>
          <w:numId w:val="28"/>
        </w:numPr>
      </w:pPr>
      <w:r w:rsidRPr="00677D0C">
        <w:rPr>
          <w:lang w:val="cy-GB"/>
        </w:rPr>
        <w:t>gweithio gyda staff i adolygu a gwella’r ffordd rydyn ni’n gweithio</w:t>
      </w:r>
    </w:p>
    <w:p w14:paraId="59E05CAD" w14:textId="1AD967A0" w:rsidR="006B49DA" w:rsidRPr="00677D0C" w:rsidRDefault="006138FC" w:rsidP="00F315D9">
      <w:pPr>
        <w:pStyle w:val="ListParagraph"/>
        <w:numPr>
          <w:ilvl w:val="0"/>
          <w:numId w:val="28"/>
        </w:numPr>
      </w:pPr>
      <w:r w:rsidRPr="00677D0C">
        <w:rPr>
          <w:lang w:val="cy-GB"/>
        </w:rPr>
        <w:t>mae staff yn teimlo eu bod yn cael eu gwerthfawrogi a’u grymuso</w:t>
      </w:r>
      <w:r w:rsidR="00AA4F38" w:rsidRPr="00677D0C">
        <w:t xml:space="preserve"> </w:t>
      </w:r>
    </w:p>
    <w:p w14:paraId="29E1E44B" w14:textId="2453453D" w:rsidR="00A84918" w:rsidRPr="00677D0C" w:rsidRDefault="006138FC" w:rsidP="00F315D9">
      <w:pPr>
        <w:pStyle w:val="ListParagraph"/>
        <w:numPr>
          <w:ilvl w:val="0"/>
          <w:numId w:val="28"/>
        </w:numPr>
      </w:pPr>
      <w:r w:rsidRPr="00677D0C">
        <w:rPr>
          <w:lang w:val="cy-GB"/>
        </w:rPr>
        <w:t>mae staff yn teimlo eu bod yn uchel eu parch</w:t>
      </w:r>
    </w:p>
    <w:p w14:paraId="0F503876" w14:textId="2ED13307" w:rsidR="006B49DA" w:rsidRPr="00677D0C" w:rsidRDefault="006138FC" w:rsidP="00F315D9">
      <w:pPr>
        <w:pStyle w:val="ListParagraph"/>
        <w:numPr>
          <w:ilvl w:val="0"/>
          <w:numId w:val="28"/>
        </w:numPr>
      </w:pPr>
      <w:r w:rsidRPr="00677D0C">
        <w:rPr>
          <w:lang w:val="cy-GB"/>
        </w:rPr>
        <w:t>ei fod yn lle diogel i godi pryderon.</w:t>
      </w:r>
    </w:p>
    <w:p w14:paraId="1392B1A7" w14:textId="40B2C018" w:rsidR="006B49DA" w:rsidRPr="00677D0C" w:rsidRDefault="006138FC" w:rsidP="006138FC">
      <w:pPr>
        <w:rPr>
          <w:b/>
          <w:bCs/>
        </w:rPr>
      </w:pPr>
      <w:r w:rsidRPr="00677D0C">
        <w:rPr>
          <w:rStyle w:val="eop"/>
          <w:b/>
          <w:bCs/>
          <w:lang w:val="cy-GB"/>
        </w:rPr>
        <w:t>I wneud hyn, fe all sefydliadau:</w:t>
      </w:r>
    </w:p>
    <w:p w14:paraId="7DB622A4" w14:textId="641AD563" w:rsidR="006B49DA" w:rsidRPr="00677D0C" w:rsidRDefault="006138FC" w:rsidP="00F315D9">
      <w:pPr>
        <w:pStyle w:val="ListParagraph"/>
        <w:numPr>
          <w:ilvl w:val="0"/>
          <w:numId w:val="29"/>
        </w:numPr>
      </w:pPr>
      <w:r w:rsidRPr="00677D0C">
        <w:rPr>
          <w:lang w:val="cy-GB"/>
        </w:rPr>
        <w:t xml:space="preserve">sicrhau bod eu gwerthoedd </w:t>
      </w:r>
      <w:r w:rsidR="00D32D09" w:rsidRPr="00677D0C">
        <w:rPr>
          <w:lang w:val="cy-GB"/>
        </w:rPr>
        <w:t>yn gwbl g</w:t>
      </w:r>
      <w:r w:rsidRPr="00677D0C">
        <w:rPr>
          <w:lang w:val="cy-GB"/>
        </w:rPr>
        <w:t>lir ac yn cael eu mynegi wrth eich gweithlu</w:t>
      </w:r>
    </w:p>
    <w:p w14:paraId="14F39882" w14:textId="67EA6DF0" w:rsidR="004018D5" w:rsidRPr="00677D0C" w:rsidRDefault="006138FC" w:rsidP="00F315D9">
      <w:pPr>
        <w:pStyle w:val="ListParagraph"/>
        <w:numPr>
          <w:ilvl w:val="0"/>
          <w:numId w:val="29"/>
        </w:numPr>
      </w:pPr>
      <w:r w:rsidRPr="00677D0C">
        <w:rPr>
          <w:lang w:val="cy-GB"/>
        </w:rPr>
        <w:t xml:space="preserve">lle bo’n bosibl, creu strategaeth ar gyfer y sefydliad sydd wedi’i </w:t>
      </w:r>
      <w:r w:rsidR="00D32D09" w:rsidRPr="00677D0C">
        <w:rPr>
          <w:lang w:val="cy-GB"/>
        </w:rPr>
        <w:t>sefydlu</w:t>
      </w:r>
      <w:r w:rsidRPr="00677D0C">
        <w:rPr>
          <w:lang w:val="cy-GB"/>
        </w:rPr>
        <w:t xml:space="preserve"> ar y gwerthoedd hyn</w:t>
      </w:r>
    </w:p>
    <w:p w14:paraId="4F5BD8A6" w14:textId="3D06DEC7" w:rsidR="006B49DA" w:rsidRPr="00677D0C" w:rsidRDefault="006138FC" w:rsidP="00F315D9">
      <w:pPr>
        <w:pStyle w:val="ListParagraph"/>
        <w:numPr>
          <w:ilvl w:val="0"/>
          <w:numId w:val="29"/>
        </w:numPr>
      </w:pPr>
      <w:r w:rsidRPr="00677D0C">
        <w:rPr>
          <w:lang w:val="cy-GB"/>
        </w:rPr>
        <w:lastRenderedPageBreak/>
        <w:t>dangos eich ymrwymiad i gydraddoldeb, amrywiaeth, hawliau a pharch, drwy bolisïau neu ffyrdd o weithio</w:t>
      </w:r>
    </w:p>
    <w:p w14:paraId="119347E0" w14:textId="6B484C56" w:rsidR="006B49DA" w:rsidRPr="00677D0C" w:rsidRDefault="006138FC" w:rsidP="00F315D9">
      <w:pPr>
        <w:pStyle w:val="ListParagraph"/>
        <w:numPr>
          <w:ilvl w:val="0"/>
          <w:numId w:val="29"/>
        </w:numPr>
      </w:pPr>
      <w:r w:rsidRPr="00677D0C">
        <w:rPr>
          <w:lang w:val="cy-GB"/>
        </w:rPr>
        <w:t>cydnabod a helpu staff sydd â chyflyrau corfforol neu feddyliol hirdymor i wneud eu gwaith</w:t>
      </w:r>
    </w:p>
    <w:p w14:paraId="5A39219C" w14:textId="16658039" w:rsidR="006B49DA" w:rsidRPr="00677D0C" w:rsidRDefault="006138FC" w:rsidP="00F315D9">
      <w:pPr>
        <w:pStyle w:val="ListParagraph"/>
        <w:numPr>
          <w:ilvl w:val="0"/>
          <w:numId w:val="29"/>
        </w:numPr>
      </w:pPr>
      <w:r w:rsidRPr="00677D0C">
        <w:rPr>
          <w:lang w:val="cy-GB"/>
        </w:rPr>
        <w:t>darparu goruchwyliaeth ystyrlon, sy’n seiliedig ar gryfderau staff fel eu bod yn teimlo eu bod yn cael eu gwerthfawrogi, yn myfyrio ac yn tyfu</w:t>
      </w:r>
    </w:p>
    <w:p w14:paraId="7A2BF91F" w14:textId="1E9B3DF7" w:rsidR="006B49DA" w:rsidRPr="00677D0C" w:rsidRDefault="006138FC" w:rsidP="00F315D9">
      <w:pPr>
        <w:pStyle w:val="ListParagraph"/>
        <w:numPr>
          <w:ilvl w:val="0"/>
          <w:numId w:val="29"/>
        </w:numPr>
        <w:rPr>
          <w:rStyle w:val="eop"/>
        </w:rPr>
      </w:pPr>
      <w:r w:rsidRPr="00677D0C">
        <w:rPr>
          <w:lang w:val="cy-GB"/>
        </w:rPr>
        <w:t>herio ymddygiadau yn eich gweithlu nad ydynt yn adlewyrchu eich gwerthoedd craidd a chefnogi eich staff i wneud yr un peth.</w:t>
      </w:r>
    </w:p>
    <w:p w14:paraId="7FABABF3" w14:textId="044E4206" w:rsidR="00A96AE4" w:rsidRPr="00677D0C" w:rsidRDefault="006138FC" w:rsidP="00613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677D0C">
        <w:rPr>
          <w:rStyle w:val="normaltextrun"/>
          <w:rFonts w:ascii="Arial" w:hAnsi="Arial" w:cs="Arial"/>
          <w:b/>
          <w:bCs/>
          <w:lang w:val="cy-GB"/>
        </w:rPr>
        <w:t>Fel rheolwr rwyf:</w:t>
      </w:r>
    </w:p>
    <w:p w14:paraId="39725834" w14:textId="77777777" w:rsidR="006B49DA" w:rsidRPr="00677D0C" w:rsidRDefault="006B49DA" w:rsidP="006B49DA">
      <w:pPr>
        <w:pStyle w:val="ListParagraph"/>
        <w:ind w:left="0"/>
      </w:pPr>
    </w:p>
    <w:p w14:paraId="1EEC200B" w14:textId="545B4811" w:rsidR="008A5CFA" w:rsidRPr="00677D0C" w:rsidRDefault="006138FC" w:rsidP="00F315D9">
      <w:pPr>
        <w:pStyle w:val="ListParagraph"/>
        <w:numPr>
          <w:ilvl w:val="0"/>
          <w:numId w:val="17"/>
        </w:numPr>
      </w:pPr>
      <w:r w:rsidRPr="00677D0C">
        <w:rPr>
          <w:lang w:val="cy-GB"/>
        </w:rPr>
        <w:t xml:space="preserve">yn arwain drwy esiampl drwy weithio yn y ffordd yr hoffwn i eraill weithio a </w:t>
      </w:r>
      <w:r w:rsidR="00D32D09" w:rsidRPr="00677D0C">
        <w:rPr>
          <w:lang w:val="cy-GB"/>
        </w:rPr>
        <w:t>drwy d</w:t>
      </w:r>
      <w:r w:rsidRPr="00677D0C">
        <w:rPr>
          <w:lang w:val="cy-GB"/>
        </w:rPr>
        <w:t>rin pobl eraill fel yr hoffwn i gael fy nhrin</w:t>
      </w:r>
    </w:p>
    <w:p w14:paraId="2D050308" w14:textId="12E766BF" w:rsidR="006B49DA" w:rsidRPr="00677D0C" w:rsidRDefault="006138FC" w:rsidP="00F315D9">
      <w:pPr>
        <w:pStyle w:val="ListParagraph"/>
        <w:numPr>
          <w:ilvl w:val="0"/>
          <w:numId w:val="17"/>
        </w:numPr>
      </w:pPr>
      <w:r w:rsidRPr="00677D0C">
        <w:rPr>
          <w:lang w:val="cy-GB"/>
        </w:rPr>
        <w:t>herio fy arweinwyr neu fy rheolwyr</w:t>
      </w:r>
      <w:r w:rsidR="00D74FF3" w:rsidRPr="00677D0C">
        <w:rPr>
          <w:lang w:val="cy-GB"/>
        </w:rPr>
        <w:t xml:space="preserve"> os nad wyf yn cael fy nhrin yn unol â gwerthoedd y sefydliad</w:t>
      </w:r>
    </w:p>
    <w:p w14:paraId="34522758" w14:textId="0C5B7D6E" w:rsidR="006B49DA" w:rsidRPr="00677D0C" w:rsidRDefault="00D74FF3" w:rsidP="00F315D9">
      <w:pPr>
        <w:pStyle w:val="ListParagraph"/>
        <w:numPr>
          <w:ilvl w:val="0"/>
          <w:numId w:val="17"/>
        </w:numPr>
      </w:pPr>
      <w:r w:rsidRPr="00677D0C">
        <w:rPr>
          <w:lang w:val="cy-GB"/>
        </w:rPr>
        <w:t>sicrhau fy mod yn cael sesiynau goruchwylio rheolaidd imi fy hun a fy mod yn cynnal sesiynau goruchwylio rheolaidd i’m staff.</w:t>
      </w:r>
    </w:p>
    <w:p w14:paraId="4EBC21DA" w14:textId="056220E3" w:rsidR="006B49DA" w:rsidRPr="00677D0C" w:rsidRDefault="00D74FF3" w:rsidP="00F315D9">
      <w:pPr>
        <w:pStyle w:val="ListParagraph"/>
        <w:numPr>
          <w:ilvl w:val="0"/>
          <w:numId w:val="17"/>
        </w:numPr>
      </w:pPr>
      <w:r w:rsidRPr="00677D0C">
        <w:rPr>
          <w:lang w:val="cy-GB"/>
        </w:rPr>
        <w:t>gofyn am yr un oruchwyliaeth gan fy rheolwr os nad yw hyn wedi’i drefnu ar fy nghyfer i</w:t>
      </w:r>
      <w:r w:rsidR="006B49DA" w:rsidRPr="00677D0C">
        <w:t xml:space="preserve"> </w:t>
      </w:r>
    </w:p>
    <w:p w14:paraId="05501372" w14:textId="498A93B2" w:rsidR="002E6105" w:rsidRPr="00677D0C" w:rsidRDefault="00D74FF3" w:rsidP="00F315D9">
      <w:pPr>
        <w:pStyle w:val="ListParagraph"/>
        <w:numPr>
          <w:ilvl w:val="0"/>
          <w:numId w:val="17"/>
        </w:numPr>
      </w:pPr>
      <w:r w:rsidRPr="00677D0C">
        <w:rPr>
          <w:lang w:val="cy-GB"/>
        </w:rPr>
        <w:t>cefnogi staff wrth herio ymarfer neu ymddygiadau gwael.</w:t>
      </w:r>
    </w:p>
    <w:p w14:paraId="226B7B98" w14:textId="77777777" w:rsidR="006B49DA" w:rsidRPr="00677D0C" w:rsidRDefault="006B49DA" w:rsidP="006B49DA">
      <w:pPr>
        <w:pStyle w:val="ListParagraph"/>
        <w:ind w:left="0"/>
      </w:pPr>
    </w:p>
    <w:p w14:paraId="6CC0BBC4" w14:textId="121E43BC" w:rsidR="00841C58" w:rsidRPr="00677D0C" w:rsidRDefault="00D74FF3" w:rsidP="00D74F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677D0C">
        <w:rPr>
          <w:rStyle w:val="eop"/>
          <w:rFonts w:ascii="Arial" w:hAnsi="Arial" w:cs="Arial"/>
          <w:b/>
          <w:bCs/>
          <w:lang w:val="cy-GB"/>
        </w:rPr>
        <w:t>Fel unigolyn rwyf:</w:t>
      </w:r>
    </w:p>
    <w:p w14:paraId="5F02BD4F" w14:textId="17B902B8" w:rsidR="006B49DA" w:rsidRPr="00677D0C" w:rsidRDefault="00D74FF3" w:rsidP="00F315D9">
      <w:pPr>
        <w:pStyle w:val="ListParagraph"/>
        <w:numPr>
          <w:ilvl w:val="0"/>
          <w:numId w:val="8"/>
        </w:numPr>
      </w:pPr>
      <w:r w:rsidRPr="00677D0C">
        <w:rPr>
          <w:lang w:val="cy-GB"/>
        </w:rPr>
        <w:t>yn gweithio mewn ffordd sy’n adlewyrchu gwerthoedd ein sefydliad</w:t>
      </w:r>
    </w:p>
    <w:p w14:paraId="07257976" w14:textId="2742C251" w:rsidR="006B49DA" w:rsidRPr="00677D0C" w:rsidRDefault="00D32D09" w:rsidP="00F315D9">
      <w:pPr>
        <w:pStyle w:val="ListParagraph"/>
        <w:numPr>
          <w:ilvl w:val="0"/>
          <w:numId w:val="8"/>
        </w:numPr>
      </w:pPr>
      <w:r w:rsidRPr="00677D0C">
        <w:rPr>
          <w:lang w:val="cy-GB"/>
        </w:rPr>
        <w:t>yn t</w:t>
      </w:r>
      <w:r w:rsidR="00D74FF3" w:rsidRPr="00677D0C">
        <w:rPr>
          <w:lang w:val="cy-GB"/>
        </w:rPr>
        <w:t>rin fy nghydweithwyr a’r bobl a gefnogwn ag urddas a pharch</w:t>
      </w:r>
    </w:p>
    <w:p w14:paraId="43B15DB6" w14:textId="0188B276" w:rsidR="006B49DA" w:rsidRPr="00677D0C" w:rsidRDefault="00D74FF3" w:rsidP="00F315D9">
      <w:pPr>
        <w:pStyle w:val="ListParagraph"/>
        <w:numPr>
          <w:ilvl w:val="0"/>
          <w:numId w:val="8"/>
        </w:numPr>
      </w:pPr>
      <w:r w:rsidRPr="00677D0C">
        <w:rPr>
          <w:lang w:val="cy-GB"/>
        </w:rPr>
        <w:t>yn deall ein cyfrifoldebau a’r hyn mae hynny’n ei olygu i ni a’r bobl a gefnogwn</w:t>
      </w:r>
    </w:p>
    <w:p w14:paraId="0FDF6B0D" w14:textId="628A9EE0" w:rsidR="0029622F" w:rsidRPr="00677D0C" w:rsidRDefault="00D74FF3" w:rsidP="00F315D9">
      <w:pPr>
        <w:pStyle w:val="ListParagraph"/>
        <w:numPr>
          <w:ilvl w:val="0"/>
          <w:numId w:val="8"/>
        </w:numPr>
      </w:pPr>
      <w:r w:rsidRPr="00677D0C">
        <w:rPr>
          <w:lang w:val="cy-GB"/>
        </w:rPr>
        <w:t>yn ymwybodol o’r codau ymarfer ac yn gweithio’n unol â nhw</w:t>
      </w:r>
    </w:p>
    <w:p w14:paraId="0664F1A7" w14:textId="4DC7104B" w:rsidR="006B49DA" w:rsidRPr="00677D0C" w:rsidRDefault="00D74FF3" w:rsidP="00F315D9">
      <w:pPr>
        <w:pStyle w:val="ListParagraph"/>
        <w:numPr>
          <w:ilvl w:val="0"/>
          <w:numId w:val="8"/>
        </w:numPr>
      </w:pPr>
      <w:r w:rsidRPr="00677D0C">
        <w:rPr>
          <w:lang w:val="cy-GB"/>
        </w:rPr>
        <w:t>yn cael fy ngrymuso i herio ymarfer gwael, bwlio, aflonyddu a gwahaniaethu.</w:t>
      </w:r>
    </w:p>
    <w:p w14:paraId="4A551F0E" w14:textId="016C851B" w:rsidR="006B49DA" w:rsidRPr="00677D0C" w:rsidRDefault="00D74FF3" w:rsidP="00D74FF3">
      <w:pPr>
        <w:rPr>
          <w:b/>
          <w:bCs/>
          <w:color w:val="000000" w:themeColor="text1"/>
        </w:rPr>
      </w:pPr>
      <w:r w:rsidRPr="00677D0C">
        <w:rPr>
          <w:b/>
          <w:bCs/>
          <w:color w:val="000000" w:themeColor="text1"/>
          <w:lang w:val="cy-GB"/>
        </w:rPr>
        <w:t>Ble allaf fi weld esiamplau?</w:t>
      </w:r>
    </w:p>
    <w:p w14:paraId="054C48F1" w14:textId="60BF16CA" w:rsidR="00C72D18" w:rsidRPr="00677D0C" w:rsidRDefault="00D74FF3" w:rsidP="00D74FF3">
      <w:pPr>
        <w:rPr>
          <w:b/>
          <w:bCs/>
          <w:color w:val="000000" w:themeColor="text1"/>
        </w:rPr>
      </w:pPr>
      <w:r w:rsidRPr="00677D0C">
        <w:rPr>
          <w:b/>
          <w:bCs/>
          <w:color w:val="000000" w:themeColor="text1"/>
          <w:lang w:val="cy-GB"/>
        </w:rPr>
        <w:t>Ar gyfer sefydliadau</w:t>
      </w:r>
    </w:p>
    <w:p w14:paraId="5A970850" w14:textId="62ECB850" w:rsidR="00C72D18" w:rsidRPr="00677D0C" w:rsidRDefault="000D795A" w:rsidP="00F315D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eastAsia="Calibri" w:hAnsi="Arial" w:cs="Arial"/>
          <w:b/>
          <w:bCs/>
        </w:rPr>
      </w:pPr>
      <w:hyperlink r:id="rId38" w:anchor="gref" w:history="1">
        <w:r w:rsidR="00661CE4">
          <w:rPr>
            <w:rStyle w:val="Hyperlink"/>
            <w:rFonts w:ascii="Arial" w:eastAsia="Calibri" w:hAnsi="Arial" w:cs="Arial"/>
            <w:lang w:val="cy-GB"/>
          </w:rPr>
          <w:t>Taflen ffeithiau: pam mae llesiant yn bwysig am sefydliad</w:t>
        </w:r>
      </w:hyperlink>
      <w:r w:rsidR="00D74FF3" w:rsidRPr="00677D0C">
        <w:rPr>
          <w:rStyle w:val="normaltextrun"/>
          <w:rFonts w:ascii="Arial" w:eastAsia="Calibri" w:hAnsi="Arial" w:cs="Arial"/>
          <w:color w:val="37394B"/>
          <w:lang w:val="cy-GB"/>
        </w:rPr>
        <w:t xml:space="preserve"> </w:t>
      </w:r>
      <w:r w:rsidR="00D74FF3" w:rsidRPr="00677D0C">
        <w:rPr>
          <w:rStyle w:val="normaltextrun"/>
          <w:rFonts w:ascii="Arial" w:eastAsia="Calibri" w:hAnsi="Arial" w:cs="Arial"/>
          <w:lang w:val="cy-GB"/>
        </w:rPr>
        <w:t>(Saesneg yn unig)</w:t>
      </w:r>
      <w:r w:rsidR="00D74FF3" w:rsidRPr="00677D0C">
        <w:rPr>
          <w:rStyle w:val="normaltextrun"/>
          <w:rFonts w:ascii="Arial" w:eastAsia="Calibri" w:hAnsi="Arial" w:cs="Arial"/>
          <w:b/>
          <w:bCs/>
          <w:lang w:val="cy-GB"/>
        </w:rPr>
        <w:t xml:space="preserve"> – CIPD</w:t>
      </w:r>
    </w:p>
    <w:p w14:paraId="2BF6C355" w14:textId="195A0DA3" w:rsidR="6AB4ACE6" w:rsidRPr="00677D0C" w:rsidRDefault="00D74FF3" w:rsidP="1B18DC38">
      <w:pPr>
        <w:pStyle w:val="paragraph"/>
        <w:spacing w:before="0" w:beforeAutospacing="0" w:after="0" w:afterAutospacing="0"/>
        <w:ind w:left="720"/>
        <w:rPr>
          <w:rStyle w:val="normaltextrun"/>
          <w:rFonts w:ascii="Arial" w:eastAsia="Calibri" w:hAnsi="Arial" w:cs="Arial"/>
          <w:color w:val="37394B"/>
        </w:rPr>
      </w:pPr>
      <w:r w:rsidRPr="00677D0C">
        <w:rPr>
          <w:rStyle w:val="normaltextrun"/>
          <w:rFonts w:ascii="Arial" w:eastAsia="Calibri" w:hAnsi="Arial" w:cs="Arial"/>
          <w:color w:val="37394B"/>
          <w:lang w:val="cy-GB"/>
        </w:rPr>
        <w:t>Yn eich helpu i ddeall y cysylltiadau rhwng gwaith, iechyd a lles</w:t>
      </w:r>
      <w:r w:rsidR="158E68DE" w:rsidRPr="00677D0C">
        <w:rPr>
          <w:rStyle w:val="normaltextrun"/>
          <w:rFonts w:ascii="Arial" w:eastAsia="Calibri" w:hAnsi="Arial" w:cs="Arial"/>
          <w:color w:val="37394B"/>
          <w:lang w:val="cy-GB"/>
        </w:rPr>
        <w:t>iant</w:t>
      </w:r>
      <w:r w:rsidRPr="00677D0C">
        <w:rPr>
          <w:rStyle w:val="normaltextrun"/>
          <w:rFonts w:ascii="Arial" w:eastAsia="Calibri" w:hAnsi="Arial" w:cs="Arial"/>
          <w:color w:val="37394B"/>
          <w:lang w:val="cy-GB"/>
        </w:rPr>
        <w:t>.</w:t>
      </w:r>
    </w:p>
    <w:p w14:paraId="6F26B8D4" w14:textId="1018DDD8" w:rsidR="00C72D18" w:rsidRPr="00677D0C" w:rsidRDefault="000D795A" w:rsidP="00F315D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eastAsia="Calibri" w:hAnsi="Arial" w:cs="Arial"/>
          <w:b/>
          <w:bCs/>
        </w:rPr>
      </w:pPr>
      <w:hyperlink r:id="rId39" w:history="1">
        <w:r w:rsidR="00D74FF3" w:rsidRPr="00677D0C">
          <w:rPr>
            <w:rStyle w:val="Hyperlink"/>
            <w:rFonts w:ascii="Arial" w:hAnsi="Arial" w:cs="Arial"/>
            <w:lang w:val="cy-GB"/>
          </w:rPr>
          <w:t>Beth yw goruchwyliaeth dda</w:t>
        </w:r>
      </w:hyperlink>
      <w:r w:rsidR="00D74FF3" w:rsidRPr="00677D0C">
        <w:rPr>
          <w:rFonts w:ascii="Arial" w:hAnsi="Arial" w:cs="Arial"/>
          <w:lang w:val="cy-GB"/>
        </w:rPr>
        <w:t xml:space="preserve"> </w:t>
      </w:r>
      <w:r w:rsidR="00D74FF3" w:rsidRPr="00677D0C">
        <w:rPr>
          <w:rStyle w:val="eop"/>
          <w:rFonts w:ascii="Arial" w:eastAsia="Calibri" w:hAnsi="Arial" w:cs="Arial"/>
          <w:b/>
          <w:bCs/>
          <w:lang w:val="cy-GB"/>
        </w:rPr>
        <w:t>– Gofal Cymdeithasol Cymru</w:t>
      </w:r>
    </w:p>
    <w:p w14:paraId="08972047" w14:textId="0EECAEC2" w:rsidR="489D2311" w:rsidRPr="00677D0C" w:rsidRDefault="00D74FF3" w:rsidP="00D74FF3">
      <w:pPr>
        <w:pStyle w:val="paragraph"/>
        <w:spacing w:before="0" w:beforeAutospacing="0" w:after="0" w:afterAutospacing="0"/>
        <w:ind w:left="720"/>
        <w:rPr>
          <w:rFonts w:ascii="Arial" w:hAnsi="Arial" w:cs="Arial"/>
          <w:color w:val="37394B"/>
        </w:rPr>
      </w:pPr>
      <w:r w:rsidRPr="00677D0C">
        <w:rPr>
          <w:rStyle w:val="eop"/>
          <w:rFonts w:ascii="Arial" w:eastAsia="Calibri" w:hAnsi="Arial" w:cs="Arial"/>
          <w:color w:val="37394B"/>
          <w:lang w:val="cy-GB"/>
        </w:rPr>
        <w:t xml:space="preserve">Arweiniad i unrhyw un sy’n gyfrifol am </w:t>
      </w:r>
      <w:r w:rsidRPr="00677D0C">
        <w:rPr>
          <w:rStyle w:val="eop"/>
          <w:rFonts w:ascii="Arial" w:hAnsi="Arial" w:cs="Arial"/>
          <w:color w:val="37394B"/>
          <w:lang w:val="cy-GB"/>
        </w:rPr>
        <w:t>oruchwyliaeth mewn sefydliad</w:t>
      </w:r>
      <w:r w:rsidRPr="00677D0C">
        <w:rPr>
          <w:rFonts w:ascii="Arial" w:hAnsi="Arial" w:cs="Arial"/>
          <w:lang w:val="cy-GB"/>
        </w:rPr>
        <w:t>.</w:t>
      </w:r>
    </w:p>
    <w:p w14:paraId="3B8DA011" w14:textId="74FD3941" w:rsidR="00C72D18" w:rsidRPr="00677D0C" w:rsidRDefault="000D795A" w:rsidP="00F315D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eastAsia="Calibri" w:hAnsi="Arial" w:cs="Arial"/>
          <w:b/>
          <w:bCs/>
        </w:rPr>
      </w:pPr>
      <w:hyperlink r:id="rId40" w:history="1">
        <w:r w:rsidR="00D74FF3" w:rsidRPr="00677D0C">
          <w:rPr>
            <w:rStyle w:val="Hyperlink"/>
            <w:rFonts w:ascii="Arial" w:hAnsi="Arial" w:cs="Arial"/>
            <w:lang w:val="cy-GB"/>
          </w:rPr>
          <w:t>Sut i gynnal sesiynau goruchwylio</w:t>
        </w:r>
      </w:hyperlink>
      <w:r w:rsidR="00D74FF3" w:rsidRPr="00677D0C">
        <w:rPr>
          <w:rFonts w:ascii="Arial" w:hAnsi="Arial" w:cs="Arial"/>
          <w:lang w:val="cy-GB"/>
        </w:rPr>
        <w:t xml:space="preserve"> </w:t>
      </w:r>
      <w:r w:rsidR="00D74FF3" w:rsidRPr="00677D0C">
        <w:rPr>
          <w:rStyle w:val="eop"/>
          <w:rFonts w:ascii="Arial" w:eastAsia="Calibri" w:hAnsi="Arial" w:cs="Arial"/>
          <w:b/>
          <w:bCs/>
          <w:lang w:val="cy-GB"/>
        </w:rPr>
        <w:t>– Gofal Cymdeithasol Cymru</w:t>
      </w:r>
    </w:p>
    <w:p w14:paraId="43427A2D" w14:textId="7BF07526" w:rsidR="00C72D18" w:rsidRPr="00677D0C" w:rsidRDefault="00D74FF3" w:rsidP="008C1E7C">
      <w:pPr>
        <w:pStyle w:val="paragraph"/>
        <w:spacing w:before="0" w:beforeAutospacing="0" w:after="0" w:afterAutospacing="0"/>
        <w:ind w:left="720"/>
        <w:rPr>
          <w:rFonts w:ascii="Arial" w:eastAsia="Calibri" w:hAnsi="Arial" w:cs="Arial"/>
          <w:color w:val="37394B"/>
        </w:rPr>
      </w:pPr>
      <w:r w:rsidRPr="00677D0C">
        <w:rPr>
          <w:rStyle w:val="eop"/>
          <w:rFonts w:ascii="Arial" w:eastAsia="Calibri" w:hAnsi="Arial" w:cs="Arial"/>
          <w:color w:val="37394B"/>
          <w:lang w:val="cy-GB"/>
        </w:rPr>
        <w:t xml:space="preserve">Sut i gynnal sesiynau goruchwylio ac ymarfer myfyriol mewn dull sy'n canolbwyntio ar </w:t>
      </w:r>
      <w:r w:rsidR="008553FE" w:rsidRPr="00677D0C">
        <w:rPr>
          <w:rStyle w:val="eop"/>
          <w:rFonts w:ascii="Arial" w:eastAsia="Calibri" w:hAnsi="Arial" w:cs="Arial"/>
          <w:color w:val="37394B"/>
          <w:lang w:val="cy-GB"/>
        </w:rPr>
        <w:t>ganlyniadau.</w:t>
      </w:r>
      <w:r w:rsidR="009B1AA6" w:rsidRPr="00677D0C">
        <w:rPr>
          <w:rStyle w:val="eop"/>
          <w:rFonts w:ascii="Arial" w:eastAsia="Calibri" w:hAnsi="Arial" w:cs="Arial"/>
          <w:color w:val="37394B"/>
        </w:rPr>
        <w:br/>
      </w:r>
    </w:p>
    <w:p w14:paraId="6855ED8E" w14:textId="3EFDD002" w:rsidR="00C72D18" w:rsidRPr="00677D0C" w:rsidRDefault="00D74FF3" w:rsidP="00D74FF3">
      <w:pPr>
        <w:rPr>
          <w:b/>
          <w:bCs/>
          <w:color w:val="000000" w:themeColor="text1"/>
        </w:rPr>
      </w:pPr>
      <w:r w:rsidRPr="00677D0C">
        <w:rPr>
          <w:b/>
          <w:bCs/>
          <w:color w:val="000000" w:themeColor="text1"/>
          <w:lang w:val="cy-GB"/>
        </w:rPr>
        <w:t>Ar gyfer rheolwyr</w:t>
      </w:r>
    </w:p>
    <w:bookmarkStart w:id="1" w:name="_Hlk112334182"/>
    <w:p w14:paraId="43875F4A" w14:textId="4A37339B" w:rsidR="00C72D18" w:rsidRPr="00677D0C" w:rsidRDefault="000D795A" w:rsidP="00F315D9">
      <w:pPr>
        <w:pStyle w:val="ListParagraph"/>
        <w:numPr>
          <w:ilvl w:val="0"/>
          <w:numId w:val="23"/>
        </w:numPr>
        <w:rPr>
          <w:rStyle w:val="Hyperlink"/>
          <w:color w:val="000000" w:themeColor="text1"/>
        </w:rPr>
      </w:pPr>
      <w:r>
        <w:fldChar w:fldCharType="begin"/>
      </w:r>
      <w:r>
        <w:instrText xml:space="preserve"> HYPERLINK "https://www.skillsforcare.org.uk/Support-for-leaders-and-managers/Managing-people/Wellbeing/Wellbeing-sector-stories.aspx" \h </w:instrText>
      </w:r>
      <w:r>
        <w:fldChar w:fldCharType="separate"/>
      </w:r>
      <w:r w:rsidR="54257834" w:rsidRPr="00677D0C">
        <w:rPr>
          <w:rStyle w:val="Hyperlink"/>
          <w:rFonts w:eastAsia="Calibri"/>
          <w:lang w:val="cy-GB"/>
        </w:rPr>
        <w:t>Fideo: creu diwylliant llesiant</w:t>
      </w:r>
      <w:r>
        <w:rPr>
          <w:rStyle w:val="Hyperlink"/>
          <w:rFonts w:eastAsia="Calibri"/>
          <w:lang w:val="cy-GB"/>
        </w:rPr>
        <w:fldChar w:fldCharType="end"/>
      </w:r>
      <w:r w:rsidR="54257834" w:rsidRPr="00677D0C">
        <w:rPr>
          <w:rStyle w:val="normaltextrun"/>
          <w:rFonts w:eastAsia="Calibri"/>
          <w:lang w:val="cy-GB"/>
        </w:rPr>
        <w:t xml:space="preserve"> </w:t>
      </w:r>
      <w:r w:rsidR="008553FE" w:rsidRPr="00677D0C">
        <w:rPr>
          <w:rStyle w:val="normaltextrun"/>
          <w:rFonts w:eastAsia="Calibri"/>
          <w:lang w:val="cy-GB"/>
        </w:rPr>
        <w:t>(Saesneg yn unig)</w:t>
      </w:r>
      <w:r w:rsidR="008553FE" w:rsidRPr="00677D0C">
        <w:rPr>
          <w:rStyle w:val="normaltextrun"/>
          <w:rFonts w:eastAsia="Calibri"/>
          <w:b/>
          <w:bCs/>
          <w:lang w:val="cy-GB"/>
        </w:rPr>
        <w:t xml:space="preserve"> </w:t>
      </w:r>
      <w:r w:rsidR="00D74FF3" w:rsidRPr="00677D0C">
        <w:rPr>
          <w:rStyle w:val="eop"/>
          <w:rFonts w:eastAsia="Calibri"/>
          <w:b/>
          <w:bCs/>
          <w:lang w:val="cy-GB"/>
        </w:rPr>
        <w:t>– Skills for Care</w:t>
      </w:r>
    </w:p>
    <w:bookmarkEnd w:id="1"/>
    <w:p w14:paraId="03C438FB" w14:textId="225C821E" w:rsidR="30FF8742" w:rsidRPr="00677D0C" w:rsidRDefault="00D74FF3" w:rsidP="00D74FF3">
      <w:pPr>
        <w:pStyle w:val="ListParagraph"/>
        <w:rPr>
          <w:rStyle w:val="eop"/>
          <w:rFonts w:eastAsia="Calibri"/>
        </w:rPr>
      </w:pPr>
      <w:r w:rsidRPr="00677D0C">
        <w:rPr>
          <w:rStyle w:val="eop"/>
          <w:rFonts w:eastAsia="Calibri"/>
          <w:lang w:val="cy-GB"/>
        </w:rPr>
        <w:t>Rheolwr yn siarad am greu diwylliant o garedigrwydd ac arweinyddiaeth</w:t>
      </w:r>
      <w:r w:rsidRPr="00677D0C">
        <w:rPr>
          <w:lang w:val="cy-GB"/>
        </w:rPr>
        <w:t>.</w:t>
      </w:r>
    </w:p>
    <w:p w14:paraId="3B5F79A4" w14:textId="43E39F38" w:rsidR="00C72D18" w:rsidRPr="00677D0C" w:rsidRDefault="000D795A" w:rsidP="00F315D9">
      <w:pPr>
        <w:pStyle w:val="ListParagraph"/>
        <w:numPr>
          <w:ilvl w:val="0"/>
          <w:numId w:val="23"/>
        </w:numPr>
        <w:rPr>
          <w:rStyle w:val="eop"/>
          <w:rFonts w:eastAsia="Calibri"/>
          <w:b/>
          <w:bCs/>
        </w:rPr>
      </w:pPr>
      <w:hyperlink r:id="rId41">
        <w:r w:rsidR="00D74FF3" w:rsidRPr="00677D0C">
          <w:rPr>
            <w:rStyle w:val="Hyperlink"/>
            <w:lang w:val="cy-GB"/>
          </w:rPr>
          <w:t>Arweiniad ar y camau cyntaf mewn rheoli</w:t>
        </w:r>
      </w:hyperlink>
      <w:r w:rsidR="00D74FF3" w:rsidRPr="00677D0C">
        <w:rPr>
          <w:lang w:val="cy-GB"/>
        </w:rPr>
        <w:t xml:space="preserve"> </w:t>
      </w:r>
      <w:r w:rsidR="00D74FF3" w:rsidRPr="00677D0C">
        <w:rPr>
          <w:rStyle w:val="eop"/>
          <w:rFonts w:eastAsia="Calibri"/>
          <w:b/>
          <w:bCs/>
          <w:lang w:val="cy-GB"/>
        </w:rPr>
        <w:t>– Gofal Cymdeithasol Cymru</w:t>
      </w:r>
    </w:p>
    <w:p w14:paraId="45B33E6E" w14:textId="11C454A6" w:rsidR="0E18C602" w:rsidRPr="00677D0C" w:rsidRDefault="00D74FF3" w:rsidP="00D74FF3">
      <w:pPr>
        <w:pStyle w:val="ListParagraph"/>
        <w:rPr>
          <w:rStyle w:val="eop"/>
          <w:rFonts w:eastAsia="Calibri"/>
        </w:rPr>
      </w:pPr>
      <w:r w:rsidRPr="00677D0C">
        <w:rPr>
          <w:rStyle w:val="eop"/>
          <w:rFonts w:eastAsia="Calibri"/>
          <w:lang w:val="cy-GB"/>
        </w:rPr>
        <w:t>Arweiniad i helpu rheolwyr newydd yn y sector gofal cymdeithasol</w:t>
      </w:r>
      <w:r w:rsidRPr="00677D0C">
        <w:rPr>
          <w:lang w:val="cy-GB"/>
        </w:rPr>
        <w:t>.</w:t>
      </w:r>
    </w:p>
    <w:p w14:paraId="58CA67A9" w14:textId="1EB5CF58" w:rsidR="00C72D18" w:rsidRPr="00677D0C" w:rsidRDefault="000D795A" w:rsidP="00F315D9">
      <w:pPr>
        <w:pStyle w:val="ListParagraph"/>
        <w:numPr>
          <w:ilvl w:val="0"/>
          <w:numId w:val="23"/>
        </w:numPr>
        <w:rPr>
          <w:rStyle w:val="eop"/>
          <w:rFonts w:eastAsia="Calibri"/>
          <w:b/>
          <w:bCs/>
        </w:rPr>
      </w:pPr>
      <w:hyperlink r:id="rId42">
        <w:r w:rsidR="00D74FF3" w:rsidRPr="00677D0C">
          <w:rPr>
            <w:rStyle w:val="Hyperlink"/>
            <w:lang w:val="cy-GB"/>
          </w:rPr>
          <w:t>Beth yw goruchwyliaeth dda</w:t>
        </w:r>
      </w:hyperlink>
      <w:r w:rsidR="00D74FF3" w:rsidRPr="00677D0C">
        <w:rPr>
          <w:lang w:val="cy-GB"/>
        </w:rPr>
        <w:t xml:space="preserve"> </w:t>
      </w:r>
      <w:r w:rsidR="00D74FF3" w:rsidRPr="00677D0C">
        <w:rPr>
          <w:rStyle w:val="eop"/>
          <w:rFonts w:eastAsia="Calibri"/>
          <w:b/>
          <w:bCs/>
          <w:lang w:val="cy-GB"/>
        </w:rPr>
        <w:t>– Gofal Cymdeithasol Cymru</w:t>
      </w:r>
    </w:p>
    <w:p w14:paraId="1F717BA6" w14:textId="16F734FB" w:rsidR="173CC261" w:rsidRPr="00677D0C" w:rsidRDefault="00D74FF3" w:rsidP="00D74FF3">
      <w:pPr>
        <w:pStyle w:val="ListParagraph"/>
        <w:rPr>
          <w:color w:val="37394B"/>
        </w:rPr>
      </w:pPr>
      <w:r w:rsidRPr="00677D0C">
        <w:rPr>
          <w:rStyle w:val="eop"/>
          <w:rFonts w:eastAsia="Calibri"/>
          <w:color w:val="37394B"/>
          <w:lang w:val="cy-GB"/>
        </w:rPr>
        <w:lastRenderedPageBreak/>
        <w:t>Arweiniad i unrhyw un sy’n gyfrifol am oruchwyliaeth mewn sefydliad.</w:t>
      </w:r>
    </w:p>
    <w:p w14:paraId="67F7AB7D" w14:textId="49F14741" w:rsidR="00C72D18" w:rsidRPr="00677D0C" w:rsidRDefault="000D795A" w:rsidP="00F315D9">
      <w:pPr>
        <w:pStyle w:val="ListParagraph"/>
        <w:numPr>
          <w:ilvl w:val="0"/>
          <w:numId w:val="23"/>
        </w:numPr>
        <w:rPr>
          <w:u w:val="single"/>
        </w:rPr>
      </w:pPr>
      <w:hyperlink r:id="rId43">
        <w:r w:rsidR="00D74FF3" w:rsidRPr="00677D0C">
          <w:rPr>
            <w:rStyle w:val="Hyperlink"/>
            <w:lang w:val="cy-GB"/>
          </w:rPr>
          <w:t>Sut i gynnal sesiynau goruchwylio</w:t>
        </w:r>
      </w:hyperlink>
      <w:r w:rsidR="00D74FF3" w:rsidRPr="00677D0C">
        <w:rPr>
          <w:lang w:val="cy-GB"/>
        </w:rPr>
        <w:t xml:space="preserve"> </w:t>
      </w:r>
      <w:r w:rsidR="00D74FF3" w:rsidRPr="00677D0C">
        <w:rPr>
          <w:rStyle w:val="eop"/>
          <w:rFonts w:eastAsia="Calibri"/>
          <w:b/>
          <w:bCs/>
          <w:lang w:val="cy-GB"/>
        </w:rPr>
        <w:t>– Gofal Cymdeithasol Cymru</w:t>
      </w:r>
    </w:p>
    <w:p w14:paraId="01B537FB" w14:textId="1B49DEAE" w:rsidR="13D5FA72" w:rsidRPr="00677D0C" w:rsidRDefault="00D74FF3" w:rsidP="00D74FF3">
      <w:pPr>
        <w:pStyle w:val="ListParagraph"/>
        <w:rPr>
          <w:rFonts w:eastAsia="Calibri"/>
          <w:color w:val="37394B"/>
        </w:rPr>
      </w:pPr>
      <w:r w:rsidRPr="00677D0C">
        <w:rPr>
          <w:rStyle w:val="eop"/>
          <w:rFonts w:eastAsia="Calibri"/>
          <w:color w:val="37394B"/>
          <w:lang w:val="cy-GB"/>
        </w:rPr>
        <w:t xml:space="preserve">Sut i gynnal sesiynau goruchwylio ac ymarfer myfyriol mewn dull sy'n canolbwyntio ar </w:t>
      </w:r>
      <w:r w:rsidR="008553FE" w:rsidRPr="00677D0C">
        <w:rPr>
          <w:rStyle w:val="eop"/>
          <w:rFonts w:eastAsia="Calibri"/>
          <w:color w:val="37394B"/>
          <w:lang w:val="cy-GB"/>
        </w:rPr>
        <w:t>ganlyniadau.</w:t>
      </w:r>
    </w:p>
    <w:p w14:paraId="2EE944BA" w14:textId="7EE7DCAB" w:rsidR="74A3FF68" w:rsidRPr="00677D0C" w:rsidRDefault="000D795A" w:rsidP="00F315D9">
      <w:pPr>
        <w:pStyle w:val="ListParagraph"/>
        <w:numPr>
          <w:ilvl w:val="0"/>
          <w:numId w:val="23"/>
        </w:numPr>
        <w:rPr>
          <w:u w:val="single"/>
        </w:rPr>
      </w:pPr>
      <w:hyperlink r:id="rId44">
        <w:r w:rsidR="0077329C" w:rsidRPr="00677D0C">
          <w:rPr>
            <w:rStyle w:val="Hyperlink"/>
            <w:lang w:val="cy-GB"/>
          </w:rPr>
          <w:t>Sut i gael trafodaeth ddwyffordd dda</w:t>
        </w:r>
      </w:hyperlink>
      <w:r w:rsidR="00D74FF3" w:rsidRPr="00677D0C">
        <w:rPr>
          <w:lang w:val="cy-GB"/>
        </w:rPr>
        <w:t xml:space="preserve"> </w:t>
      </w:r>
      <w:r w:rsidR="00D74FF3" w:rsidRPr="00677D0C">
        <w:rPr>
          <w:rStyle w:val="eop"/>
          <w:rFonts w:eastAsia="Calibri"/>
          <w:b/>
          <w:bCs/>
          <w:lang w:val="cy-GB"/>
        </w:rPr>
        <w:t xml:space="preserve">– </w:t>
      </w:r>
      <w:r w:rsidR="0077329C" w:rsidRPr="00677D0C">
        <w:rPr>
          <w:rStyle w:val="eop"/>
          <w:rFonts w:eastAsia="Calibri"/>
          <w:b/>
          <w:bCs/>
          <w:lang w:val="cy-GB"/>
        </w:rPr>
        <w:t>Gofal Cymdeithasol Cymru</w:t>
      </w:r>
      <w:r w:rsidR="00BA47C5" w:rsidRPr="00677D0C">
        <w:br/>
      </w:r>
      <w:r w:rsidR="0077329C" w:rsidRPr="00677D0C">
        <w:rPr>
          <w:lang w:val="cy-GB"/>
        </w:rPr>
        <w:t>F</w:t>
      </w:r>
      <w:r w:rsidR="00D74FF3" w:rsidRPr="00677D0C">
        <w:rPr>
          <w:lang w:val="cy-GB"/>
        </w:rPr>
        <w:t>ideo s</w:t>
      </w:r>
      <w:r w:rsidR="0077329C" w:rsidRPr="00677D0C">
        <w:rPr>
          <w:lang w:val="cy-GB"/>
        </w:rPr>
        <w:t xml:space="preserve">y’n dangos esiampl o sesiwn oruchwyliaeth sy’n canolbwyntio ar </w:t>
      </w:r>
      <w:r w:rsidR="008553FE" w:rsidRPr="00677D0C">
        <w:rPr>
          <w:lang w:val="cy-GB"/>
        </w:rPr>
        <w:t>ganlyniadau</w:t>
      </w:r>
      <w:r w:rsidR="00D74FF3" w:rsidRPr="00677D0C">
        <w:rPr>
          <w:lang w:val="cy-GB"/>
        </w:rPr>
        <w:t>.</w:t>
      </w:r>
    </w:p>
    <w:p w14:paraId="3813ADE2" w14:textId="23EE8516" w:rsidR="00C72D18" w:rsidRPr="00677D0C" w:rsidRDefault="000D795A" w:rsidP="00F315D9">
      <w:pPr>
        <w:pStyle w:val="ListParagraph"/>
        <w:numPr>
          <w:ilvl w:val="0"/>
          <w:numId w:val="23"/>
        </w:numPr>
        <w:rPr>
          <w:rStyle w:val="eop"/>
          <w:rFonts w:eastAsia="Calibri"/>
          <w:b/>
          <w:bCs/>
        </w:rPr>
      </w:pPr>
      <w:hyperlink r:id="rId45">
        <w:r w:rsidR="0077329C" w:rsidRPr="00677D0C">
          <w:rPr>
            <w:rStyle w:val="Hyperlink"/>
            <w:lang w:val="cy-GB"/>
          </w:rPr>
          <w:t>Sut i gael sgyrsiau anodd gyda staff</w:t>
        </w:r>
      </w:hyperlink>
      <w:r w:rsidR="0077329C" w:rsidRPr="00677D0C">
        <w:rPr>
          <w:rStyle w:val="eop"/>
          <w:lang w:val="cy-GB"/>
        </w:rPr>
        <w:t xml:space="preserve"> </w:t>
      </w:r>
      <w:r w:rsidR="0077329C" w:rsidRPr="00677D0C">
        <w:rPr>
          <w:rStyle w:val="eop"/>
          <w:rFonts w:eastAsia="Calibri"/>
          <w:b/>
          <w:bCs/>
          <w:lang w:val="cy-GB"/>
        </w:rPr>
        <w:t>– Gofal Cymdeithasol Cymru</w:t>
      </w:r>
    </w:p>
    <w:p w14:paraId="5538BF8B" w14:textId="52784552" w:rsidR="3E601AB8" w:rsidRPr="00677D0C" w:rsidRDefault="0077329C" w:rsidP="0077329C">
      <w:pPr>
        <w:pStyle w:val="ListParagraph"/>
        <w:rPr>
          <w:rStyle w:val="eop"/>
          <w:rFonts w:eastAsia="Calibri"/>
        </w:rPr>
      </w:pPr>
      <w:r w:rsidRPr="00677D0C">
        <w:rPr>
          <w:rStyle w:val="eop"/>
          <w:rFonts w:eastAsia="Calibri"/>
          <w:lang w:val="cy-GB"/>
        </w:rPr>
        <w:t>Sut i gael sgwrs anodd gyda’ch staff.</w:t>
      </w:r>
    </w:p>
    <w:p w14:paraId="660298E2" w14:textId="3D1D16B2" w:rsidR="00C72D18" w:rsidRPr="00677D0C" w:rsidRDefault="000D795A" w:rsidP="00F315D9">
      <w:pPr>
        <w:pStyle w:val="ListParagraph"/>
        <w:numPr>
          <w:ilvl w:val="0"/>
          <w:numId w:val="23"/>
        </w:numPr>
        <w:rPr>
          <w:rStyle w:val="Hyperlink"/>
          <w:color w:val="auto"/>
        </w:rPr>
      </w:pPr>
      <w:hyperlink r:id="rId46">
        <w:r w:rsidR="0077329C" w:rsidRPr="00677D0C">
          <w:rPr>
            <w:color w:val="0000FF"/>
            <w:u w:val="single"/>
            <w:lang w:val="cy-GB"/>
          </w:rPr>
          <w:t>Cymru Iach ar Waith: gwaith teg ar gyfer iechyd, lles</w:t>
        </w:r>
        <w:r w:rsidR="3CD0263E" w:rsidRPr="00677D0C">
          <w:rPr>
            <w:color w:val="0000FF"/>
            <w:u w:val="single"/>
            <w:lang w:val="cy-GB"/>
          </w:rPr>
          <w:t>iant</w:t>
        </w:r>
        <w:r w:rsidR="0077329C" w:rsidRPr="00677D0C">
          <w:rPr>
            <w:color w:val="0000FF"/>
            <w:u w:val="single"/>
            <w:lang w:val="cy-GB"/>
          </w:rPr>
          <w:t xml:space="preserve"> a thegwch</w:t>
        </w:r>
      </w:hyperlink>
      <w:r w:rsidR="0077329C" w:rsidRPr="00677D0C">
        <w:rPr>
          <w:color w:val="0000FF"/>
          <w:u w:val="single"/>
          <w:lang w:val="cy-GB"/>
        </w:rPr>
        <w:t xml:space="preserve"> </w:t>
      </w:r>
      <w:r w:rsidR="0077329C" w:rsidRPr="00677D0C">
        <w:rPr>
          <w:rStyle w:val="eop"/>
          <w:rFonts w:eastAsia="Calibri"/>
          <w:b/>
          <w:bCs/>
          <w:lang w:val="cy-GB"/>
        </w:rPr>
        <w:t>– Iechyd Cyhoeddus Cymru</w:t>
      </w:r>
    </w:p>
    <w:p w14:paraId="0E23B260" w14:textId="44DF59AD" w:rsidR="094DFA90" w:rsidRPr="00677D0C" w:rsidRDefault="0077329C" w:rsidP="0077329C">
      <w:pPr>
        <w:pStyle w:val="ListParagraph"/>
        <w:rPr>
          <w:rStyle w:val="eop"/>
          <w:rFonts w:eastAsia="Calibri"/>
        </w:rPr>
      </w:pPr>
      <w:r w:rsidRPr="00677D0C">
        <w:rPr>
          <w:rStyle w:val="eop"/>
          <w:rFonts w:eastAsia="Calibri"/>
          <w:lang w:val="cy-GB"/>
        </w:rPr>
        <w:t>Gwybodaeth</w:t>
      </w:r>
      <w:r w:rsidRPr="00677D0C">
        <w:rPr>
          <w:lang w:val="cy-GB"/>
        </w:rPr>
        <w:t xml:space="preserve"> am fod yn gyflogwr gwaith teg.</w:t>
      </w:r>
    </w:p>
    <w:p w14:paraId="0CAFF184" w14:textId="1890822A" w:rsidR="00C72D18" w:rsidRPr="00677D0C" w:rsidRDefault="0077329C" w:rsidP="0077329C">
      <w:pPr>
        <w:rPr>
          <w:color w:val="000000" w:themeColor="text1"/>
        </w:rPr>
      </w:pPr>
      <w:r w:rsidRPr="00677D0C">
        <w:rPr>
          <w:b/>
          <w:bCs/>
          <w:color w:val="000000" w:themeColor="text1"/>
          <w:lang w:val="cy-GB"/>
        </w:rPr>
        <w:t>Ar gyfer pawb</w:t>
      </w:r>
    </w:p>
    <w:p w14:paraId="54D11F81" w14:textId="6F34D163" w:rsidR="00C72D18" w:rsidRPr="00677D0C" w:rsidRDefault="000D795A" w:rsidP="00F315D9">
      <w:pPr>
        <w:pStyle w:val="ListParagraph"/>
        <w:numPr>
          <w:ilvl w:val="0"/>
          <w:numId w:val="24"/>
        </w:numPr>
      </w:pPr>
      <w:hyperlink r:id="rId47">
        <w:r w:rsidR="272EF027" w:rsidRPr="00677D0C">
          <w:rPr>
            <w:rStyle w:val="Hyperlink"/>
            <w:lang w:val="cy-GB"/>
          </w:rPr>
          <w:t>Taflen ffeithiau: llais y gweithiwr</w:t>
        </w:r>
      </w:hyperlink>
      <w:r w:rsidR="0077329C" w:rsidRPr="00677D0C">
        <w:rPr>
          <w:color w:val="343A40"/>
          <w:lang w:val="cy-GB"/>
        </w:rPr>
        <w:t xml:space="preserve"> </w:t>
      </w:r>
      <w:r w:rsidR="0077329C" w:rsidRPr="00677D0C">
        <w:rPr>
          <w:lang w:val="cy-GB"/>
        </w:rPr>
        <w:t xml:space="preserve">(Saesneg yn unig) – </w:t>
      </w:r>
      <w:r w:rsidR="0077329C" w:rsidRPr="00677D0C">
        <w:rPr>
          <w:b/>
          <w:bCs/>
          <w:lang w:val="cy-GB"/>
        </w:rPr>
        <w:t>CIPD</w:t>
      </w:r>
    </w:p>
    <w:p w14:paraId="3702B8BC" w14:textId="401FB411" w:rsidR="2D27B69C" w:rsidRPr="00677D0C" w:rsidRDefault="0077329C" w:rsidP="001A0307">
      <w:pPr>
        <w:pStyle w:val="ListParagraph"/>
        <w:rPr>
          <w:color w:val="343A40"/>
        </w:rPr>
      </w:pPr>
      <w:r w:rsidRPr="00677D0C">
        <w:rPr>
          <w:color w:val="343A40"/>
          <w:lang w:val="cy-GB"/>
        </w:rPr>
        <w:t>Yn egluro sut all llais y gweithiwr wneud newidiadau cadarnhaol</w:t>
      </w:r>
      <w:r w:rsidRPr="00677D0C">
        <w:rPr>
          <w:lang w:val="cy-GB"/>
        </w:rPr>
        <w:t xml:space="preserve"> mewn </w:t>
      </w:r>
      <w:r w:rsidRPr="00677D0C">
        <w:rPr>
          <w:color w:val="343A40"/>
          <w:lang w:val="cy-GB"/>
        </w:rPr>
        <w:t>sefydliad</w:t>
      </w:r>
      <w:r w:rsidRPr="00677D0C">
        <w:rPr>
          <w:lang w:val="cy-GB"/>
        </w:rPr>
        <w:t>.</w:t>
      </w:r>
    </w:p>
    <w:p w14:paraId="6B026C99" w14:textId="4341A7C4" w:rsidR="006B49DA" w:rsidRPr="00677D0C" w:rsidRDefault="001A0307" w:rsidP="00B009AF">
      <w:pPr>
        <w:pStyle w:val="Heading1"/>
        <w:rPr>
          <w:rStyle w:val="eop"/>
          <w:rFonts w:ascii="Arial" w:hAnsi="Arial" w:cs="Arial"/>
          <w:color w:val="auto"/>
          <w:sz w:val="24"/>
          <w:szCs w:val="24"/>
        </w:rPr>
      </w:pPr>
      <w:r w:rsidRPr="00677D0C">
        <w:rPr>
          <w:rStyle w:val="normaltextrun"/>
          <w:rFonts w:ascii="Arial" w:hAnsi="Arial" w:cs="Arial"/>
          <w:b/>
          <w:bCs/>
          <w:color w:val="auto"/>
          <w:sz w:val="24"/>
          <w:szCs w:val="24"/>
          <w:lang w:val="cy-GB"/>
        </w:rPr>
        <w:t xml:space="preserve">Ymrwymiad 3: sefydlu diwylliannau gweithlu </w:t>
      </w:r>
      <w:r w:rsidR="00B009AF" w:rsidRPr="00677D0C">
        <w:rPr>
          <w:rStyle w:val="normaltextrun"/>
          <w:rFonts w:ascii="Arial" w:hAnsi="Arial" w:cs="Arial"/>
          <w:b/>
          <w:bCs/>
          <w:color w:val="auto"/>
          <w:sz w:val="24"/>
          <w:szCs w:val="24"/>
          <w:lang w:val="cy-GB"/>
        </w:rPr>
        <w:t>lle</w:t>
      </w:r>
      <w:r w:rsidRPr="00677D0C">
        <w:rPr>
          <w:rStyle w:val="normaltextrun"/>
          <w:rFonts w:ascii="Arial" w:hAnsi="Arial" w:cs="Arial"/>
          <w:b/>
          <w:bCs/>
          <w:color w:val="auto"/>
          <w:sz w:val="24"/>
          <w:szCs w:val="24"/>
          <w:lang w:val="cy-GB"/>
        </w:rPr>
        <w:t xml:space="preserve"> mae pawb yn cael eu cynnwys ac yn wybodus</w:t>
      </w:r>
      <w:r w:rsidR="006B49DA" w:rsidRPr="00677D0C">
        <w:rPr>
          <w:rStyle w:val="eop"/>
          <w:rFonts w:ascii="Arial" w:hAnsi="Arial" w:cs="Arial"/>
          <w:color w:val="auto"/>
          <w:sz w:val="24"/>
          <w:szCs w:val="24"/>
        </w:rPr>
        <w:t> </w:t>
      </w:r>
    </w:p>
    <w:p w14:paraId="570D1780" w14:textId="77777777" w:rsidR="006B49DA" w:rsidRPr="00677D0C" w:rsidRDefault="006B49DA" w:rsidP="006B49D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C4B7553" w14:textId="67B48F35" w:rsidR="006B49DA" w:rsidRPr="00677D0C" w:rsidRDefault="00B009AF" w:rsidP="3B658DCB">
      <w:pPr>
        <w:pStyle w:val="paragraph"/>
        <w:spacing w:before="0" w:beforeAutospacing="0" w:after="0" w:afterAutospacing="0"/>
        <w:ind w:right="795"/>
        <w:textAlignment w:val="baseline"/>
        <w:rPr>
          <w:rStyle w:val="eop"/>
          <w:rFonts w:ascii="Arial" w:hAnsi="Arial" w:cs="Arial"/>
          <w:color w:val="000000"/>
        </w:rPr>
      </w:pPr>
      <w:r w:rsidRPr="00677D0C">
        <w:rPr>
          <w:rStyle w:val="normaltextrun"/>
          <w:rFonts w:ascii="Arial" w:hAnsi="Arial" w:cs="Arial"/>
          <w:color w:val="000000"/>
          <w:lang w:val="cy-GB"/>
        </w:rPr>
        <w:t>Pan mae gan bobl lais ac yn cael eu cynnwys mewn unrhyw newid, maent yn teimlo eu bod yn cael eu gwerthfawrogi a’u parchu.</w:t>
      </w:r>
      <w:r w:rsidR="006B49DA" w:rsidRPr="00677D0C">
        <w:rPr>
          <w:rStyle w:val="normaltextrun"/>
          <w:rFonts w:ascii="Arial" w:hAnsi="Arial" w:cs="Arial"/>
          <w:color w:val="000000"/>
        </w:rPr>
        <w:t xml:space="preserve"> </w:t>
      </w:r>
      <w:r w:rsidR="008553FE" w:rsidRPr="00677D0C">
        <w:rPr>
          <w:rStyle w:val="normaltextrun"/>
          <w:rFonts w:ascii="Arial" w:hAnsi="Arial" w:cs="Arial"/>
          <w:color w:val="000000"/>
          <w:lang w:val="cy-GB"/>
        </w:rPr>
        <w:t xml:space="preserve">Fe allai hyn fod yn newid yn y ffordd mae’r sefydliad </w:t>
      </w:r>
      <w:r w:rsidRPr="00677D0C">
        <w:rPr>
          <w:rStyle w:val="normaltextrun"/>
          <w:rFonts w:ascii="Arial" w:hAnsi="Arial" w:cs="Arial"/>
          <w:color w:val="000000"/>
          <w:lang w:val="cy-GB"/>
        </w:rPr>
        <w:t>yn gweithio neu’n newid yn y ffordd rydych chi’n darparu gofal a chymorth.</w:t>
      </w:r>
      <w:r w:rsidR="006B49DA" w:rsidRPr="00677D0C">
        <w:rPr>
          <w:rStyle w:val="normaltextrun"/>
          <w:rFonts w:ascii="Arial" w:hAnsi="Arial" w:cs="Arial"/>
          <w:color w:val="000000"/>
        </w:rPr>
        <w:t xml:space="preserve"> </w:t>
      </w:r>
      <w:r w:rsidRPr="00677D0C">
        <w:rPr>
          <w:rStyle w:val="normaltextrun"/>
          <w:rFonts w:ascii="Arial" w:hAnsi="Arial" w:cs="Arial"/>
          <w:color w:val="000000"/>
          <w:lang w:val="cy-GB"/>
        </w:rPr>
        <w:t>Mewn gofal cymdeithasol, y blynyddoedd cynnar a gofal plant, rydyn ni’n deall gwerth cydgynhyrch</w:t>
      </w:r>
      <w:r w:rsidR="00D32D09" w:rsidRPr="00677D0C">
        <w:rPr>
          <w:rStyle w:val="normaltextrun"/>
          <w:rFonts w:ascii="Arial" w:hAnsi="Arial" w:cs="Arial"/>
          <w:color w:val="000000"/>
          <w:lang w:val="cy-GB"/>
        </w:rPr>
        <w:t>u</w:t>
      </w:r>
      <w:r w:rsidRPr="00677D0C">
        <w:rPr>
          <w:rStyle w:val="normaltextrun"/>
          <w:rFonts w:ascii="Arial" w:hAnsi="Arial" w:cs="Arial"/>
          <w:color w:val="000000"/>
          <w:lang w:val="cy-GB"/>
        </w:rPr>
        <w:t>.</w:t>
      </w:r>
      <w:r w:rsidR="006B49DA" w:rsidRPr="00677D0C">
        <w:rPr>
          <w:rStyle w:val="normaltextrun"/>
          <w:rFonts w:ascii="Arial" w:hAnsi="Arial" w:cs="Arial"/>
          <w:color w:val="000000"/>
        </w:rPr>
        <w:t xml:space="preserve"> </w:t>
      </w:r>
      <w:r w:rsidRPr="00677D0C">
        <w:rPr>
          <w:rStyle w:val="normaltextrun"/>
          <w:rFonts w:ascii="Arial" w:hAnsi="Arial" w:cs="Arial"/>
          <w:color w:val="000000"/>
          <w:lang w:val="cy-GB"/>
        </w:rPr>
        <w:t xml:space="preserve">Mae hyn er mwyn </w:t>
      </w:r>
      <w:r w:rsidR="00D32D09" w:rsidRPr="00677D0C">
        <w:rPr>
          <w:rStyle w:val="normaltextrun"/>
          <w:rFonts w:ascii="Arial" w:hAnsi="Arial" w:cs="Arial"/>
          <w:color w:val="000000"/>
          <w:lang w:val="cy-GB"/>
        </w:rPr>
        <w:t>y b</w:t>
      </w:r>
      <w:r w:rsidRPr="00677D0C">
        <w:rPr>
          <w:rStyle w:val="normaltextrun"/>
          <w:rFonts w:ascii="Arial" w:hAnsi="Arial" w:cs="Arial"/>
          <w:color w:val="000000"/>
          <w:lang w:val="cy-GB"/>
        </w:rPr>
        <w:t>obl sy’n gweithio inni yn ogystal â’r bobl rydyn ni’n gweithio gyda nhw.</w:t>
      </w:r>
      <w:r w:rsidR="00C72D18" w:rsidRPr="00677D0C">
        <w:rPr>
          <w:rStyle w:val="eop"/>
          <w:rFonts w:ascii="Arial" w:hAnsi="Arial" w:cs="Arial"/>
          <w:color w:val="000000"/>
        </w:rPr>
        <w:br/>
      </w:r>
    </w:p>
    <w:p w14:paraId="6DC1452B" w14:textId="16250172" w:rsidR="00491621" w:rsidRPr="00677D0C" w:rsidRDefault="00B009AF" w:rsidP="00B009AF">
      <w:pPr>
        <w:rPr>
          <w:b/>
          <w:bCs/>
        </w:rPr>
      </w:pPr>
      <w:r w:rsidRPr="00677D0C">
        <w:rPr>
          <w:lang w:val="cy-GB"/>
        </w:rPr>
        <w:t>Mae hyn yn cysylltu â’r</w:t>
      </w:r>
    </w:p>
    <w:p w14:paraId="2A87703E" w14:textId="527F680D" w:rsidR="00491621" w:rsidRPr="00677D0C" w:rsidRDefault="00B009AF" w:rsidP="00F315D9">
      <w:pPr>
        <w:pStyle w:val="ListParagraph"/>
        <w:numPr>
          <w:ilvl w:val="0"/>
          <w:numId w:val="9"/>
        </w:numPr>
        <w:rPr>
          <w:rStyle w:val="eop"/>
        </w:rPr>
      </w:pPr>
      <w:r w:rsidRPr="00677D0C">
        <w:rPr>
          <w:lang w:val="cy-GB"/>
        </w:rPr>
        <w:t xml:space="preserve">Cod Ymarfer Proffesiynol ar gyfer </w:t>
      </w:r>
      <w:hyperlink r:id="rId48" w:history="1">
        <w:r w:rsidRPr="00677D0C">
          <w:rPr>
            <w:rStyle w:val="Hyperlink"/>
            <w:lang w:val="cy-GB"/>
          </w:rPr>
          <w:t>gweithwyr Gofal Cymdeithasol</w:t>
        </w:r>
      </w:hyperlink>
      <w:r w:rsidRPr="00677D0C">
        <w:rPr>
          <w:rStyle w:val="Hyperlink"/>
          <w:color w:val="auto"/>
          <w:u w:val="none"/>
          <w:lang w:val="cy-GB"/>
        </w:rPr>
        <w:t>, adrannau 6.5 a 6.9</w:t>
      </w:r>
    </w:p>
    <w:p w14:paraId="7C49C159" w14:textId="15534A7A" w:rsidR="002C778C" w:rsidRPr="00677D0C" w:rsidRDefault="00B009AF" w:rsidP="002C778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>Mewn sefydliad, mae hyn yn golygu:</w:t>
      </w:r>
      <w:r w:rsidR="00A30262" w:rsidRPr="00677D0C">
        <w:rPr>
          <w:rStyle w:val="eop"/>
          <w:rFonts w:ascii="Arial" w:hAnsi="Arial" w:cs="Arial"/>
        </w:rPr>
        <w:br/>
      </w:r>
    </w:p>
    <w:p w14:paraId="78361C97" w14:textId="2D523C98" w:rsidR="00E55F90" w:rsidRPr="00677D0C" w:rsidRDefault="00B009AF" w:rsidP="00F315D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y ceir dulliau rheolaidd a chyson o geisio barn staff</w:t>
      </w:r>
    </w:p>
    <w:p w14:paraId="138D90D0" w14:textId="4EBE4CE7" w:rsidR="006B49DA" w:rsidRPr="00677D0C" w:rsidRDefault="00B009AF" w:rsidP="00F315D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mae gan staff lais yn y penderfyniadau sy’n effeithio arnynt</w:t>
      </w:r>
      <w:r w:rsidR="006B49DA" w:rsidRPr="00677D0C">
        <w:rPr>
          <w:rStyle w:val="eop"/>
          <w:rFonts w:ascii="Arial" w:hAnsi="Arial" w:cs="Arial"/>
        </w:rPr>
        <w:t> </w:t>
      </w:r>
    </w:p>
    <w:p w14:paraId="38F94A17" w14:textId="5CEEB9F5" w:rsidR="006B49DA" w:rsidRPr="00677D0C" w:rsidRDefault="00B009AF" w:rsidP="00F315D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gofynnir cwestiynau i’r staff am eu hiechyd a’u lles</w:t>
      </w:r>
      <w:r w:rsidR="3CD1C519" w:rsidRPr="00677D0C">
        <w:rPr>
          <w:rStyle w:val="normaltextrun"/>
          <w:rFonts w:ascii="Arial" w:hAnsi="Arial" w:cs="Arial"/>
          <w:lang w:val="cy-GB"/>
        </w:rPr>
        <w:t>iant</w:t>
      </w:r>
      <w:r w:rsidRPr="00677D0C">
        <w:rPr>
          <w:rStyle w:val="normaltextrun"/>
          <w:rFonts w:ascii="Arial" w:hAnsi="Arial" w:cs="Arial"/>
          <w:lang w:val="cy-GB"/>
        </w:rPr>
        <w:t>, am yr amgylchedd gweithio a sut all y sefydliad wella</w:t>
      </w:r>
      <w:r w:rsidR="006B49DA" w:rsidRPr="00677D0C">
        <w:rPr>
          <w:rStyle w:val="eop"/>
          <w:rFonts w:ascii="Arial" w:hAnsi="Arial" w:cs="Arial"/>
        </w:rPr>
        <w:t> </w:t>
      </w:r>
    </w:p>
    <w:p w14:paraId="4E9C159E" w14:textId="256C90F0" w:rsidR="006B49DA" w:rsidRPr="00677D0C" w:rsidRDefault="00B009AF" w:rsidP="00F315D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caiff unrhyw newid</w:t>
      </w:r>
      <w:r w:rsidR="00D32D09" w:rsidRPr="00677D0C">
        <w:rPr>
          <w:rStyle w:val="normaltextrun"/>
          <w:rFonts w:ascii="Arial" w:hAnsi="Arial" w:cs="Arial"/>
          <w:lang w:val="cy-GB"/>
        </w:rPr>
        <w:t>iadau</w:t>
      </w:r>
      <w:r w:rsidRPr="00677D0C">
        <w:rPr>
          <w:rStyle w:val="normaltextrun"/>
          <w:rFonts w:ascii="Arial" w:hAnsi="Arial" w:cs="Arial"/>
          <w:lang w:val="cy-GB"/>
        </w:rPr>
        <w:t xml:space="preserve"> a datblygiadau eu cyd-ddylunio â’r staff</w:t>
      </w:r>
      <w:r w:rsidR="006B49DA" w:rsidRPr="00677D0C">
        <w:rPr>
          <w:rStyle w:val="eop"/>
          <w:rFonts w:ascii="Arial" w:hAnsi="Arial" w:cs="Arial"/>
        </w:rPr>
        <w:t> </w:t>
      </w:r>
    </w:p>
    <w:p w14:paraId="54F63041" w14:textId="04B7161E" w:rsidR="006B49DA" w:rsidRPr="00677D0C" w:rsidRDefault="00B009AF" w:rsidP="00F315D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caiff staff eu hysbysu o ganlyniadau eu hadborth</w:t>
      </w:r>
      <w:r w:rsidR="006B49DA" w:rsidRPr="00677D0C">
        <w:rPr>
          <w:rStyle w:val="eop"/>
          <w:rFonts w:ascii="Arial" w:hAnsi="Arial" w:cs="Arial"/>
        </w:rPr>
        <w:t> </w:t>
      </w:r>
    </w:p>
    <w:p w14:paraId="03A61000" w14:textId="2FE50A09" w:rsidR="006B49DA" w:rsidRPr="00677D0C" w:rsidRDefault="00B009AF" w:rsidP="00F315D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mae staff yn gweld pethau’n cael eu gwneud o ganlyniad i’w mewnbwn.</w:t>
      </w:r>
    </w:p>
    <w:p w14:paraId="14C07013" w14:textId="77777777" w:rsidR="006B49DA" w:rsidRPr="00677D0C" w:rsidRDefault="006B49DA" w:rsidP="006B49DA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143A0590" w14:textId="5947C4FF" w:rsidR="002C778C" w:rsidRPr="00677D0C" w:rsidRDefault="00B009AF" w:rsidP="00B009A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b/>
          <w:bCs/>
          <w:lang w:val="cy-GB"/>
        </w:rPr>
        <w:t>I wneud hyn, fe all sefydliadau:</w:t>
      </w:r>
    </w:p>
    <w:p w14:paraId="63FFF877" w14:textId="617D94F9" w:rsidR="006B49DA" w:rsidRPr="00677D0C" w:rsidRDefault="00B009AF" w:rsidP="00F315D9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gynnwys staff mewn newidiadau yn y sefydliad</w:t>
      </w:r>
      <w:r w:rsidRPr="00677D0C">
        <w:rPr>
          <w:rFonts w:ascii="Arial" w:hAnsi="Arial" w:cs="Arial"/>
          <w:lang w:val="cy-GB"/>
        </w:rPr>
        <w:t xml:space="preserve">, </w:t>
      </w:r>
      <w:r w:rsidRPr="00677D0C">
        <w:rPr>
          <w:rStyle w:val="normaltextrun"/>
          <w:rFonts w:ascii="Arial" w:hAnsi="Arial" w:cs="Arial"/>
          <w:lang w:val="cy-GB"/>
        </w:rPr>
        <w:t>gan gynnwys unrhyw newidiadau mewn polisïau a gweithdrefnau</w:t>
      </w:r>
      <w:r w:rsidR="006B49DA" w:rsidRPr="00677D0C">
        <w:rPr>
          <w:rStyle w:val="eop"/>
          <w:rFonts w:ascii="Arial" w:hAnsi="Arial" w:cs="Arial"/>
        </w:rPr>
        <w:t> </w:t>
      </w:r>
    </w:p>
    <w:p w14:paraId="6DEBD6BA" w14:textId="4A58DE60" w:rsidR="006B49DA" w:rsidRPr="00677D0C" w:rsidRDefault="00827A40" w:rsidP="00F315D9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canfod ffyrdd i staff gael lleisio’u barn, fel mewn arolygon i staff, fforymau staff a chynrychiolwyr a gwybodaeth am undebau</w:t>
      </w:r>
      <w:r w:rsidR="006B49DA" w:rsidRPr="00677D0C">
        <w:rPr>
          <w:rStyle w:val="normaltextrun"/>
          <w:rFonts w:ascii="Arial" w:hAnsi="Arial" w:cs="Arial"/>
        </w:rPr>
        <w:t> </w:t>
      </w:r>
      <w:r w:rsidR="006B49DA" w:rsidRPr="00677D0C">
        <w:rPr>
          <w:rStyle w:val="eop"/>
          <w:rFonts w:ascii="Arial" w:hAnsi="Arial" w:cs="Arial"/>
        </w:rPr>
        <w:t> </w:t>
      </w:r>
    </w:p>
    <w:p w14:paraId="0B99942F" w14:textId="34C03D18" w:rsidR="006B49DA" w:rsidRPr="00677D0C" w:rsidRDefault="00827A40" w:rsidP="00F315D9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lastRenderedPageBreak/>
        <w:t>sefydlu arolwg o les</w:t>
      </w:r>
      <w:r w:rsidR="2F83F892" w:rsidRPr="00677D0C">
        <w:rPr>
          <w:rStyle w:val="normaltextrun"/>
          <w:rFonts w:ascii="Arial" w:hAnsi="Arial" w:cs="Arial"/>
          <w:lang w:val="cy-GB"/>
        </w:rPr>
        <w:t>iant</w:t>
      </w:r>
      <w:r w:rsidRPr="00677D0C">
        <w:rPr>
          <w:rStyle w:val="normaltextrun"/>
          <w:rFonts w:ascii="Arial" w:hAnsi="Arial" w:cs="Arial"/>
          <w:lang w:val="cy-GB"/>
        </w:rPr>
        <w:t xml:space="preserve"> staff, neu ddull tebyg i’ch helpu i ddeall beth sy’n effeithio ar les</w:t>
      </w:r>
      <w:r w:rsidR="1CE7FA0E" w:rsidRPr="00677D0C">
        <w:rPr>
          <w:rStyle w:val="normaltextrun"/>
          <w:rFonts w:ascii="Arial" w:hAnsi="Arial" w:cs="Arial"/>
          <w:lang w:val="cy-GB"/>
        </w:rPr>
        <w:t>iant</w:t>
      </w:r>
      <w:r w:rsidRPr="00677D0C">
        <w:rPr>
          <w:rStyle w:val="normaltextrun"/>
          <w:rFonts w:ascii="Arial" w:hAnsi="Arial" w:cs="Arial"/>
          <w:lang w:val="cy-GB"/>
        </w:rPr>
        <w:t xml:space="preserve"> eich staff</w:t>
      </w:r>
      <w:r w:rsidR="006B49DA" w:rsidRPr="00677D0C">
        <w:rPr>
          <w:rStyle w:val="eop"/>
          <w:rFonts w:ascii="Arial" w:hAnsi="Arial" w:cs="Arial"/>
        </w:rPr>
        <w:t> </w:t>
      </w:r>
    </w:p>
    <w:p w14:paraId="1DD6973C" w14:textId="3D7F688B" w:rsidR="006B49DA" w:rsidRPr="00677D0C" w:rsidRDefault="00827A40" w:rsidP="00F315D9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cyfathrebu’n glir gyda staff sut ydych chi wedi gweithredu o ganlyniad i’w mewnbwn.</w:t>
      </w:r>
    </w:p>
    <w:p w14:paraId="4C748933" w14:textId="77777777" w:rsidR="006B49DA" w:rsidRPr="00677D0C" w:rsidRDefault="006B49DA" w:rsidP="006B49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85623" w:themeColor="accent6" w:themeShade="80"/>
        </w:rPr>
      </w:pPr>
    </w:p>
    <w:p w14:paraId="3FC44F98" w14:textId="6867A27D" w:rsidR="00A96AE4" w:rsidRPr="00677D0C" w:rsidRDefault="00827A40" w:rsidP="00827A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677D0C">
        <w:rPr>
          <w:rStyle w:val="normaltextrun"/>
          <w:rFonts w:ascii="Arial" w:hAnsi="Arial" w:cs="Arial"/>
          <w:b/>
          <w:bCs/>
          <w:lang w:val="cy-GB"/>
        </w:rPr>
        <w:t>Fel rheolwr rwyf:</w:t>
      </w:r>
    </w:p>
    <w:p w14:paraId="45D96851" w14:textId="01A28509" w:rsidR="006B49DA" w:rsidRPr="00677D0C" w:rsidRDefault="00827A40" w:rsidP="00F315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>yn cyfranogi yn y gwaith o newid a gwella fy sefydliad ac yn annog fy staff i wneud yr un peth</w:t>
      </w:r>
    </w:p>
    <w:p w14:paraId="4083D0A7" w14:textId="04B4BB9E" w:rsidR="006B49DA" w:rsidRPr="00677D0C" w:rsidRDefault="00827A40" w:rsidP="00F315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>yn hyrwyddo ac yn cymryd rhan mewn arolygon staff ac mewn cyfleoedd eraill i ddweud sut rwy’n teimlo</w:t>
      </w:r>
    </w:p>
    <w:p w14:paraId="417882A5" w14:textId="002B521D" w:rsidR="006B49DA" w:rsidRPr="00677D0C" w:rsidRDefault="00827A40" w:rsidP="00F315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 xml:space="preserve">yn rhannu gyda’r staff unrhyw newidiadau sydd wedi digwydd o ganlyniad i’w hadborth. </w:t>
      </w:r>
    </w:p>
    <w:p w14:paraId="4738D4C0" w14:textId="77777777" w:rsidR="006B49DA" w:rsidRPr="00677D0C" w:rsidRDefault="006B49DA" w:rsidP="006B49DA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</w:rPr>
      </w:pPr>
    </w:p>
    <w:p w14:paraId="539A009E" w14:textId="454BCEFA" w:rsidR="00841C58" w:rsidRPr="00677D0C" w:rsidRDefault="00827A40" w:rsidP="00827A4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677D0C">
        <w:rPr>
          <w:rStyle w:val="eop"/>
          <w:rFonts w:ascii="Arial" w:hAnsi="Arial" w:cs="Arial"/>
          <w:b/>
          <w:bCs/>
          <w:lang w:val="cy-GB"/>
        </w:rPr>
        <w:t>Fel unigolyn rwyf:</w:t>
      </w:r>
    </w:p>
    <w:p w14:paraId="7384E361" w14:textId="77777777" w:rsidR="0013365E" w:rsidRPr="00677D0C" w:rsidRDefault="0013365E" w:rsidP="006B49D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1273EBD" w14:textId="0BC96838" w:rsidR="006B49DA" w:rsidRPr="00677D0C" w:rsidRDefault="00827A40" w:rsidP="00F315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>yn cyfranogi yn y gwaith o newid a gwella fy sefydliad</w:t>
      </w:r>
    </w:p>
    <w:p w14:paraId="499EA35D" w14:textId="1E1ECD7B" w:rsidR="006B49DA" w:rsidRPr="00677D0C" w:rsidRDefault="00827A40" w:rsidP="00F315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>yn cymryd rhan mewn arolygon staff ac mewn cyfleoedd eraill i ddweud sut rwy’n teimlo</w:t>
      </w:r>
    </w:p>
    <w:p w14:paraId="65EE044B" w14:textId="6D5D69E3" w:rsidR="006B49DA" w:rsidRPr="00677D0C" w:rsidRDefault="00827A40" w:rsidP="00F315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>yn cymryd amser i edrych ar y gefnogaeth sydd ar gael imi</w:t>
      </w:r>
    </w:p>
    <w:p w14:paraId="59D662E8" w14:textId="21AF56DF" w:rsidR="00553233" w:rsidRPr="00677D0C" w:rsidRDefault="00D32D09" w:rsidP="00F315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 xml:space="preserve">yn gwneud awgrym neu’n cyfrannu at newid heb </w:t>
      </w:r>
      <w:r w:rsidR="00827A40" w:rsidRPr="00677D0C">
        <w:rPr>
          <w:rFonts w:ascii="Arial" w:hAnsi="Arial" w:cs="Arial"/>
          <w:lang w:val="cy-GB"/>
        </w:rPr>
        <w:t>o</w:t>
      </w:r>
      <w:r w:rsidRPr="00677D0C">
        <w:rPr>
          <w:rFonts w:ascii="Arial" w:hAnsi="Arial" w:cs="Arial"/>
          <w:lang w:val="cy-GB"/>
        </w:rPr>
        <w:t>rfo</w:t>
      </w:r>
      <w:r w:rsidR="00827A40" w:rsidRPr="00677D0C">
        <w:rPr>
          <w:rFonts w:ascii="Arial" w:hAnsi="Arial" w:cs="Arial"/>
          <w:lang w:val="cy-GB"/>
        </w:rPr>
        <w:t>d aros i rywun ofyn imi.</w:t>
      </w:r>
    </w:p>
    <w:p w14:paraId="47036F24" w14:textId="63770DD4" w:rsidR="006B49DA" w:rsidRPr="00677D0C" w:rsidRDefault="001D42F2" w:rsidP="006B49DA">
      <w:pPr>
        <w:pStyle w:val="paragraph"/>
        <w:spacing w:before="0" w:beforeAutospacing="0" w:after="0" w:afterAutospacing="0"/>
        <w:ind w:right="79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677D0C">
        <w:rPr>
          <w:rStyle w:val="normaltextrun"/>
          <w:rFonts w:ascii="Arial" w:hAnsi="Arial" w:cs="Arial"/>
          <w:b/>
          <w:bCs/>
        </w:rPr>
        <w:br/>
      </w:r>
      <w:r w:rsidR="00827A40" w:rsidRPr="00677D0C">
        <w:rPr>
          <w:rStyle w:val="normaltextrun"/>
          <w:rFonts w:ascii="Arial" w:hAnsi="Arial" w:cs="Arial"/>
          <w:b/>
          <w:bCs/>
          <w:color w:val="000000"/>
          <w:lang w:val="cy-GB"/>
        </w:rPr>
        <w:t>Ble allaf fi weld esiamplau?</w:t>
      </w:r>
      <w:r w:rsidR="006B49DA" w:rsidRPr="00677D0C">
        <w:rPr>
          <w:rStyle w:val="eop"/>
          <w:rFonts w:ascii="Arial" w:hAnsi="Arial" w:cs="Arial"/>
          <w:b/>
          <w:bCs/>
          <w:color w:val="000000"/>
        </w:rPr>
        <w:t> </w:t>
      </w:r>
    </w:p>
    <w:p w14:paraId="5FFA9540" w14:textId="77777777" w:rsidR="003975BC" w:rsidRPr="00677D0C" w:rsidRDefault="003975BC" w:rsidP="006B49DA">
      <w:pPr>
        <w:pStyle w:val="paragraph"/>
        <w:spacing w:before="0" w:beforeAutospacing="0" w:after="0" w:afterAutospacing="0"/>
        <w:ind w:right="795"/>
        <w:textAlignment w:val="baseline"/>
        <w:rPr>
          <w:rStyle w:val="eop"/>
          <w:rFonts w:ascii="Arial" w:hAnsi="Arial" w:cs="Arial"/>
          <w:color w:val="000000"/>
        </w:rPr>
      </w:pPr>
    </w:p>
    <w:p w14:paraId="5A3EFC42" w14:textId="4C834CDA" w:rsidR="00C72D18" w:rsidRPr="00677D0C" w:rsidRDefault="00827A40" w:rsidP="00827A40">
      <w:pPr>
        <w:pStyle w:val="paragraph"/>
        <w:spacing w:before="0" w:beforeAutospacing="0" w:after="0" w:afterAutospacing="0"/>
        <w:ind w:right="795"/>
        <w:textAlignment w:val="baseline"/>
        <w:rPr>
          <w:rFonts w:ascii="Arial" w:hAnsi="Arial" w:cs="Arial"/>
          <w:b/>
          <w:bCs/>
        </w:rPr>
      </w:pPr>
      <w:r w:rsidRPr="00677D0C">
        <w:rPr>
          <w:rFonts w:ascii="Arial" w:hAnsi="Arial" w:cs="Arial"/>
          <w:b/>
          <w:bCs/>
          <w:lang w:val="cy-GB"/>
        </w:rPr>
        <w:t>Ar gyfer sefydliadau</w:t>
      </w:r>
    </w:p>
    <w:p w14:paraId="3D604339" w14:textId="77777777" w:rsidR="00C72D18" w:rsidRPr="00677D0C" w:rsidRDefault="00C72D18" w:rsidP="00C72D18">
      <w:pPr>
        <w:pStyle w:val="paragraph"/>
        <w:spacing w:before="0" w:beforeAutospacing="0" w:after="0" w:afterAutospacing="0"/>
        <w:ind w:right="795"/>
        <w:textAlignment w:val="baseline"/>
        <w:rPr>
          <w:rFonts w:ascii="Arial" w:hAnsi="Arial" w:cs="Arial"/>
          <w:b/>
          <w:bCs/>
        </w:rPr>
      </w:pPr>
    </w:p>
    <w:p w14:paraId="30FFB3FB" w14:textId="78D0B07A" w:rsidR="00C72D18" w:rsidRPr="00677D0C" w:rsidRDefault="000D795A" w:rsidP="00F315D9">
      <w:pPr>
        <w:pStyle w:val="paragraph"/>
        <w:numPr>
          <w:ilvl w:val="0"/>
          <w:numId w:val="25"/>
        </w:numPr>
        <w:spacing w:before="0" w:beforeAutospacing="0" w:after="0" w:afterAutospacing="0"/>
        <w:ind w:right="795"/>
        <w:textAlignment w:val="baseline"/>
        <w:rPr>
          <w:rStyle w:val="eop"/>
          <w:rFonts w:ascii="Arial" w:hAnsi="Arial" w:cs="Arial"/>
        </w:rPr>
      </w:pPr>
      <w:hyperlink r:id="rId49">
        <w:r w:rsidR="30B87B59" w:rsidRPr="00677D0C">
          <w:rPr>
            <w:rStyle w:val="Hyperlink"/>
            <w:rFonts w:ascii="Arial" w:hAnsi="Arial" w:cs="Arial"/>
            <w:lang w:val="cy-GB"/>
          </w:rPr>
          <w:t>Cwestiynau i fesur llesiant</w:t>
        </w:r>
      </w:hyperlink>
      <w:r w:rsidR="00827A40" w:rsidRPr="00677D0C">
        <w:rPr>
          <w:rStyle w:val="eop"/>
          <w:rFonts w:ascii="Arial" w:hAnsi="Arial" w:cs="Arial"/>
          <w:color w:val="000000" w:themeColor="text1"/>
          <w:lang w:val="cy-GB"/>
        </w:rPr>
        <w:t xml:space="preserve"> (Saesneg yn unig) </w:t>
      </w:r>
      <w:r w:rsidR="00827A40" w:rsidRPr="00677D0C">
        <w:rPr>
          <w:rStyle w:val="eop"/>
          <w:rFonts w:ascii="Arial" w:hAnsi="Arial" w:cs="Arial"/>
          <w:b/>
          <w:bCs/>
          <w:color w:val="000000" w:themeColor="text1"/>
          <w:lang w:val="cy-GB"/>
        </w:rPr>
        <w:t>– What Works Wellbeing</w:t>
      </w:r>
    </w:p>
    <w:p w14:paraId="35484A44" w14:textId="096CD22D" w:rsidR="00312E8F" w:rsidRPr="00677D0C" w:rsidRDefault="00827A40" w:rsidP="1B18DC38">
      <w:pPr>
        <w:pStyle w:val="paragraph"/>
        <w:spacing w:before="0" w:beforeAutospacing="0" w:after="0" w:afterAutospacing="0"/>
        <w:ind w:left="720" w:right="795"/>
        <w:rPr>
          <w:rStyle w:val="eop"/>
          <w:rFonts w:ascii="Arial" w:hAnsi="Arial" w:cs="Arial"/>
          <w:color w:val="000000" w:themeColor="text1"/>
        </w:rPr>
      </w:pPr>
      <w:r w:rsidRPr="00677D0C">
        <w:rPr>
          <w:rStyle w:val="eop"/>
          <w:rFonts w:ascii="Arial" w:hAnsi="Arial" w:cs="Arial"/>
          <w:color w:val="000000" w:themeColor="text1"/>
          <w:lang w:val="cy-GB"/>
        </w:rPr>
        <w:t>Banc o gwestiynau y gallwch eu defnyddio i fesur lles</w:t>
      </w:r>
      <w:r w:rsidR="5B19F8EF" w:rsidRPr="00677D0C">
        <w:rPr>
          <w:rStyle w:val="eop"/>
          <w:rFonts w:ascii="Arial" w:hAnsi="Arial" w:cs="Arial"/>
          <w:color w:val="000000" w:themeColor="text1"/>
          <w:lang w:val="cy-GB"/>
        </w:rPr>
        <w:t>iant</w:t>
      </w:r>
      <w:r w:rsidRPr="00677D0C">
        <w:rPr>
          <w:rStyle w:val="eop"/>
          <w:rFonts w:ascii="Arial" w:hAnsi="Arial" w:cs="Arial"/>
          <w:color w:val="000000" w:themeColor="text1"/>
          <w:lang w:val="cy-GB"/>
        </w:rPr>
        <w:t xml:space="preserve"> yn y gweithle.</w:t>
      </w:r>
    </w:p>
    <w:p w14:paraId="4EF3C00F" w14:textId="37C98A88" w:rsidR="003975BC" w:rsidRPr="00677D0C" w:rsidRDefault="000D795A" w:rsidP="00F315D9">
      <w:pPr>
        <w:pStyle w:val="paragraph"/>
        <w:numPr>
          <w:ilvl w:val="0"/>
          <w:numId w:val="25"/>
        </w:numPr>
        <w:spacing w:before="0" w:beforeAutospacing="0" w:after="0" w:afterAutospacing="0"/>
        <w:ind w:right="795"/>
        <w:textAlignment w:val="baseline"/>
        <w:rPr>
          <w:rStyle w:val="eop"/>
          <w:rFonts w:ascii="Arial" w:hAnsi="Arial" w:cs="Arial"/>
        </w:rPr>
      </w:pPr>
      <w:hyperlink r:id="rId50" w:history="1">
        <w:r w:rsidR="00827A40" w:rsidRPr="00677D0C">
          <w:rPr>
            <w:rStyle w:val="Hyperlink"/>
            <w:rFonts w:ascii="Arial" w:hAnsi="Arial" w:cs="Arial"/>
            <w:lang w:val="cy-GB"/>
          </w:rPr>
          <w:t>Ymarferiad ‘You said, we did’</w:t>
        </w:r>
      </w:hyperlink>
      <w:r w:rsidR="00827A40" w:rsidRPr="00677D0C">
        <w:rPr>
          <w:rStyle w:val="normaltextrun"/>
          <w:rFonts w:ascii="Arial" w:hAnsi="Arial" w:cs="Arial"/>
          <w:lang w:val="cy-GB"/>
        </w:rPr>
        <w:t xml:space="preserve"> (Saesneg yn unig) </w:t>
      </w:r>
      <w:r w:rsidR="00827A40" w:rsidRPr="00677D0C">
        <w:rPr>
          <w:rStyle w:val="normaltextrun"/>
          <w:rFonts w:ascii="Arial" w:hAnsi="Arial" w:cs="Arial"/>
          <w:b/>
          <w:bCs/>
          <w:lang w:val="cy-GB"/>
        </w:rPr>
        <w:t>– Skills for Care</w:t>
      </w:r>
      <w:r w:rsidR="00827A40" w:rsidRPr="00677D0C">
        <w:rPr>
          <w:rFonts w:ascii="Arial" w:hAnsi="Arial" w:cs="Arial"/>
          <w:lang w:val="cy-GB"/>
        </w:rPr>
        <w:br/>
      </w:r>
      <w:r w:rsidR="00827A40" w:rsidRPr="00677D0C">
        <w:rPr>
          <w:rStyle w:val="normaltextrun"/>
          <w:rFonts w:ascii="Arial" w:hAnsi="Arial" w:cs="Arial"/>
          <w:lang w:val="cy-GB"/>
        </w:rPr>
        <w:t>Ffordd syml o ddangos y newidiadau a wnewch gan ddefnyddio adborth</w:t>
      </w:r>
      <w:r w:rsidR="00827A40" w:rsidRPr="00677D0C">
        <w:rPr>
          <w:rFonts w:ascii="Arial" w:hAnsi="Arial" w:cs="Arial"/>
          <w:lang w:val="cy-GB"/>
        </w:rPr>
        <w:t xml:space="preserve"> </w:t>
      </w:r>
      <w:r w:rsidR="00827A40" w:rsidRPr="00677D0C">
        <w:rPr>
          <w:rStyle w:val="normaltextrun"/>
          <w:rFonts w:ascii="Arial" w:hAnsi="Arial" w:cs="Arial"/>
          <w:lang w:val="cy-GB"/>
        </w:rPr>
        <w:t>gan staff.</w:t>
      </w:r>
      <w:r w:rsidR="00C72D18" w:rsidRPr="00677D0C">
        <w:rPr>
          <w:rStyle w:val="eop"/>
          <w:rFonts w:ascii="Arial" w:hAnsi="Arial" w:cs="Arial"/>
        </w:rPr>
        <w:t> </w:t>
      </w:r>
    </w:p>
    <w:p w14:paraId="69447FD8" w14:textId="77777777" w:rsidR="006B49DA" w:rsidRPr="00677D0C" w:rsidRDefault="006B49DA" w:rsidP="006B49DA">
      <w:pPr>
        <w:pStyle w:val="paragraph"/>
        <w:spacing w:before="0" w:beforeAutospacing="0" w:after="0" w:afterAutospacing="0"/>
        <w:ind w:right="795"/>
        <w:textAlignment w:val="baseline"/>
        <w:rPr>
          <w:rStyle w:val="eop"/>
          <w:rFonts w:ascii="Arial" w:hAnsi="Arial" w:cs="Arial"/>
        </w:rPr>
      </w:pPr>
    </w:p>
    <w:p w14:paraId="3135ACD1" w14:textId="41FD1B4A" w:rsidR="006B49DA" w:rsidRPr="00677D0C" w:rsidRDefault="0088055D" w:rsidP="0088055D">
      <w:pPr>
        <w:pStyle w:val="Heading1"/>
        <w:rPr>
          <w:rStyle w:val="eop"/>
          <w:rFonts w:ascii="Arial" w:hAnsi="Arial" w:cs="Arial"/>
          <w:color w:val="auto"/>
          <w:sz w:val="24"/>
          <w:szCs w:val="24"/>
        </w:rPr>
      </w:pPr>
      <w:r w:rsidRPr="00677D0C">
        <w:rPr>
          <w:rStyle w:val="normaltextrun"/>
          <w:rFonts w:ascii="Arial" w:hAnsi="Arial" w:cs="Arial"/>
          <w:b/>
          <w:bCs/>
          <w:color w:val="auto"/>
          <w:sz w:val="24"/>
          <w:szCs w:val="24"/>
          <w:lang w:val="cy-GB"/>
        </w:rPr>
        <w:t>Ymrwymiad 4: blaenoriaethu diwylliant o ddatblygu a dysgu’n barhaus</w:t>
      </w:r>
      <w:r w:rsidR="006B49DA" w:rsidRPr="00677D0C">
        <w:rPr>
          <w:rStyle w:val="eop"/>
          <w:rFonts w:ascii="Arial" w:hAnsi="Arial" w:cs="Arial"/>
          <w:color w:val="auto"/>
          <w:sz w:val="24"/>
          <w:szCs w:val="24"/>
        </w:rPr>
        <w:t> </w:t>
      </w:r>
    </w:p>
    <w:p w14:paraId="7333A5F7" w14:textId="77777777" w:rsidR="006B49DA" w:rsidRPr="00677D0C" w:rsidRDefault="006B49DA" w:rsidP="006B49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F72DEFB" w14:textId="1398B847" w:rsidR="006B49DA" w:rsidRPr="00677D0C" w:rsidRDefault="00365CF8" w:rsidP="1B18DC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>Fe all teimlo</w:t>
      </w:r>
      <w:r w:rsidR="00353CF4" w:rsidRPr="00677D0C">
        <w:rPr>
          <w:rStyle w:val="eop"/>
          <w:rFonts w:ascii="Arial" w:hAnsi="Arial" w:cs="Arial"/>
          <w:lang w:val="cy-GB"/>
        </w:rPr>
        <w:t>’n fodlon yn ein gwaith wella ein lles</w:t>
      </w:r>
      <w:r w:rsidR="1B699905" w:rsidRPr="00677D0C">
        <w:rPr>
          <w:rStyle w:val="eop"/>
          <w:rFonts w:ascii="Arial" w:hAnsi="Arial" w:cs="Arial"/>
          <w:lang w:val="cy-GB"/>
        </w:rPr>
        <w:t>iant</w:t>
      </w:r>
      <w:r w:rsidR="00353CF4" w:rsidRPr="00677D0C">
        <w:rPr>
          <w:rStyle w:val="eop"/>
          <w:rFonts w:ascii="Arial" w:hAnsi="Arial" w:cs="Arial"/>
          <w:lang w:val="cy-GB"/>
        </w:rPr>
        <w:t>.</w:t>
      </w:r>
      <w:r w:rsidR="006B49DA" w:rsidRPr="00677D0C">
        <w:rPr>
          <w:rStyle w:val="eop"/>
          <w:rFonts w:ascii="Arial" w:hAnsi="Arial" w:cs="Arial"/>
        </w:rPr>
        <w:t xml:space="preserve"> </w:t>
      </w:r>
      <w:r w:rsidR="00353CF4" w:rsidRPr="00677D0C">
        <w:rPr>
          <w:rStyle w:val="eop"/>
          <w:rFonts w:ascii="Arial" w:hAnsi="Arial" w:cs="Arial"/>
          <w:lang w:val="cy-GB"/>
        </w:rPr>
        <w:t>Rydym yn sylweddoli bod gweithio ym maes gofal cymdeithasol, y blynyddoedd cynnar a gofal plant yn swydd sgilgar ac mae ar ein gweithlu angen cael ei gefnogi er mwyn dysgu a thyfu a theimlo’n hyderus ac yn gymwys yn y gwaith a wnânt.</w:t>
      </w:r>
      <w:r w:rsidR="006B49DA" w:rsidRPr="00677D0C">
        <w:rPr>
          <w:rStyle w:val="eop"/>
          <w:rFonts w:ascii="Arial" w:hAnsi="Arial" w:cs="Arial"/>
        </w:rPr>
        <w:t xml:space="preserve"> </w:t>
      </w:r>
      <w:r w:rsidR="00353CF4" w:rsidRPr="00677D0C">
        <w:rPr>
          <w:rStyle w:val="eop"/>
          <w:rFonts w:ascii="Arial" w:hAnsi="Arial" w:cs="Arial"/>
          <w:lang w:val="cy-GB"/>
        </w:rPr>
        <w:t>Mae pobl yn dysgu mewn gwahanol ffyrdd.</w:t>
      </w:r>
      <w:r w:rsidR="006B49DA" w:rsidRPr="00677D0C">
        <w:rPr>
          <w:rStyle w:val="eop"/>
          <w:rFonts w:ascii="Arial" w:hAnsi="Arial" w:cs="Arial"/>
        </w:rPr>
        <w:t xml:space="preserve"> </w:t>
      </w:r>
      <w:r w:rsidR="00353CF4" w:rsidRPr="00677D0C">
        <w:rPr>
          <w:rStyle w:val="eop"/>
          <w:rFonts w:ascii="Arial" w:hAnsi="Arial" w:cs="Arial"/>
          <w:lang w:val="cy-GB"/>
        </w:rPr>
        <w:t>Fe allwn greu amgylcheddau dysgu cadarnhaol lle caiff staff eu meithrin, cael ymdeimlad o bwrpas a pherthyn.</w:t>
      </w:r>
    </w:p>
    <w:p w14:paraId="0F52CD58" w14:textId="25442ECD" w:rsidR="00A36B99" w:rsidRPr="00677D0C" w:rsidRDefault="00A36B99" w:rsidP="006B49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8A186ED" w14:textId="46F34A33" w:rsidR="00A36B99" w:rsidRPr="00677D0C" w:rsidRDefault="00353CF4" w:rsidP="3B658D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>Fel gweithlu cofrestredig, mae’n bwysig ein bod yn cefnogi staff i gael eu hyfforddi a chael cynnig cyfleoedd i barhau â’u datblygiad proffesiynol</w:t>
      </w:r>
      <w:r w:rsidRPr="00677D0C">
        <w:rPr>
          <w:rFonts w:ascii="Arial" w:hAnsi="Arial" w:cs="Arial"/>
          <w:lang w:val="cy-GB"/>
        </w:rPr>
        <w:t>.</w:t>
      </w:r>
      <w:r w:rsidR="00C72D18" w:rsidRPr="00677D0C">
        <w:rPr>
          <w:rStyle w:val="eop"/>
          <w:rFonts w:ascii="Arial" w:hAnsi="Arial" w:cs="Arial"/>
        </w:rPr>
        <w:br/>
      </w:r>
    </w:p>
    <w:p w14:paraId="0902AB5C" w14:textId="084D80F3" w:rsidR="00E21D6D" w:rsidRPr="00677D0C" w:rsidRDefault="00353CF4" w:rsidP="00353CF4">
      <w:pPr>
        <w:rPr>
          <w:b/>
          <w:bCs/>
        </w:rPr>
      </w:pPr>
      <w:r w:rsidRPr="00677D0C">
        <w:rPr>
          <w:lang w:val="cy-GB"/>
        </w:rPr>
        <w:t>Mae hyn yn cysylltu â’r</w:t>
      </w:r>
    </w:p>
    <w:p w14:paraId="46749D8C" w14:textId="3B07CE1F" w:rsidR="00E21D6D" w:rsidRPr="00677D0C" w:rsidRDefault="00353CF4" w:rsidP="00F315D9">
      <w:pPr>
        <w:pStyle w:val="ListParagraph"/>
        <w:numPr>
          <w:ilvl w:val="0"/>
          <w:numId w:val="31"/>
        </w:numPr>
      </w:pPr>
      <w:r w:rsidRPr="00677D0C">
        <w:rPr>
          <w:lang w:val="cy-GB"/>
        </w:rPr>
        <w:t xml:space="preserve">Cod Ymarfer ar gyfer </w:t>
      </w:r>
      <w:hyperlink r:id="rId51" w:history="1">
        <w:r w:rsidRPr="00677D0C">
          <w:rPr>
            <w:rStyle w:val="Hyperlink"/>
            <w:lang w:val="cy-GB"/>
          </w:rPr>
          <w:t>Cyflogwyr Gofal Cymdeithasol</w:t>
        </w:r>
      </w:hyperlink>
      <w:r w:rsidRPr="00677D0C">
        <w:rPr>
          <w:lang w:val="cy-GB"/>
        </w:rPr>
        <w:t>,</w:t>
      </w:r>
      <w:r w:rsidRPr="00677D0C">
        <w:rPr>
          <w:rStyle w:val="Hyperlink"/>
          <w:color w:val="auto"/>
          <w:u w:val="none"/>
          <w:lang w:val="cy-GB"/>
        </w:rPr>
        <w:t xml:space="preserve"> adrannau 1.1 ac 1.2</w:t>
      </w:r>
    </w:p>
    <w:p w14:paraId="471B615A" w14:textId="3320EEED" w:rsidR="002C778C" w:rsidRPr="00677D0C" w:rsidRDefault="00353CF4" w:rsidP="00353C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lastRenderedPageBreak/>
        <w:t>Mewn sefydliad, mae hyn yn golygu:</w:t>
      </w:r>
    </w:p>
    <w:p w14:paraId="6DF8C4A3" w14:textId="313D50F1" w:rsidR="006B49DA" w:rsidRPr="00677D0C" w:rsidRDefault="006B49DA" w:rsidP="006B49DA">
      <w:pPr>
        <w:pStyle w:val="paragraph"/>
        <w:spacing w:before="0" w:beforeAutospacing="0" w:after="0" w:afterAutospacing="0"/>
        <w:ind w:left="68"/>
        <w:textAlignment w:val="baseline"/>
        <w:rPr>
          <w:rFonts w:ascii="Arial" w:hAnsi="Arial" w:cs="Arial"/>
        </w:rPr>
      </w:pPr>
    </w:p>
    <w:p w14:paraId="7B9C901B" w14:textId="2DD42A5F" w:rsidR="006B49DA" w:rsidRPr="00677D0C" w:rsidRDefault="00D32D09" w:rsidP="00F315D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gweith</w:t>
      </w:r>
      <w:r w:rsidR="00353CF4" w:rsidRPr="00677D0C">
        <w:rPr>
          <w:rStyle w:val="normaltextrun"/>
          <w:rFonts w:ascii="Arial" w:hAnsi="Arial" w:cs="Arial"/>
          <w:lang w:val="cy-GB"/>
        </w:rPr>
        <w:t xml:space="preserve">le </w:t>
      </w:r>
      <w:r w:rsidRPr="00677D0C">
        <w:rPr>
          <w:rStyle w:val="normaltextrun"/>
          <w:rFonts w:ascii="Arial" w:hAnsi="Arial" w:cs="Arial"/>
          <w:lang w:val="cy-GB"/>
        </w:rPr>
        <w:t xml:space="preserve">sy’n </w:t>
      </w:r>
      <w:r w:rsidR="00353CF4" w:rsidRPr="00677D0C">
        <w:rPr>
          <w:rStyle w:val="normaltextrun"/>
          <w:rFonts w:ascii="Arial" w:hAnsi="Arial" w:cs="Arial"/>
          <w:lang w:val="cy-GB"/>
        </w:rPr>
        <w:t>ysbrydoli, lle’r ydym yn dathlu’r hyn rydyn ni’n ei wneud yn dda</w:t>
      </w:r>
    </w:p>
    <w:p w14:paraId="4051556B" w14:textId="6DDAA5B8" w:rsidR="006B49DA" w:rsidRPr="00677D0C" w:rsidRDefault="00353CF4" w:rsidP="00F315D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diwylliant o gynllunio ar gyfer datblygu a dysgu’n barhaus</w:t>
      </w:r>
    </w:p>
    <w:p w14:paraId="0B46BC39" w14:textId="42F2D686" w:rsidR="006B49DA" w:rsidRPr="00677D0C" w:rsidRDefault="00353CF4" w:rsidP="00F315D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creu amgylchedd dysgu cadarnhaol, lle gall staff ddysgu oddi wrth ei gilydd</w:t>
      </w:r>
    </w:p>
    <w:p w14:paraId="33AF7BB9" w14:textId="596CDA82" w:rsidR="006B49DA" w:rsidRPr="00677D0C" w:rsidRDefault="00353CF4" w:rsidP="00F315D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hyfforddi staff yn ddigonol ac yn briodol i wneud eu gwaith o’r dechrau</w:t>
      </w:r>
    </w:p>
    <w:p w14:paraId="6E2A37B4" w14:textId="7DCF5215" w:rsidR="006B49DA" w:rsidRPr="00677D0C" w:rsidRDefault="00353CF4" w:rsidP="00F315D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>cefnogi staff a rheolwyr pan maent yn newid rolau, gan gynnwys symud i rolau rheoli</w:t>
      </w:r>
    </w:p>
    <w:p w14:paraId="64A7E9E0" w14:textId="5B524AB1" w:rsidR="006B49DA" w:rsidRPr="00677D0C" w:rsidRDefault="00353CF4" w:rsidP="00F315D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mynediad cyfartal i gyfleoedd dysgu a datblygu priodol</w:t>
      </w:r>
      <w:r w:rsidR="006B49DA" w:rsidRPr="00677D0C">
        <w:rPr>
          <w:rStyle w:val="eop"/>
          <w:rFonts w:ascii="Arial" w:hAnsi="Arial" w:cs="Arial"/>
        </w:rPr>
        <w:t> </w:t>
      </w:r>
    </w:p>
    <w:p w14:paraId="18C42F63" w14:textId="63B2745E" w:rsidR="006B49DA" w:rsidRPr="00677D0C" w:rsidRDefault="00353CF4" w:rsidP="00F315D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bod pobl sydd eisiau symud ymlaen yn cael eu cefnogi a’u hyfforddi i wneud hynny.</w:t>
      </w:r>
    </w:p>
    <w:p w14:paraId="39071E07" w14:textId="07339735" w:rsidR="00A96AE4" w:rsidRPr="00677D0C" w:rsidRDefault="00C72D18" w:rsidP="00353C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677D0C">
        <w:rPr>
          <w:rStyle w:val="normaltextrun"/>
          <w:rFonts w:ascii="Arial" w:hAnsi="Arial" w:cs="Arial"/>
          <w:b/>
          <w:bCs/>
        </w:rPr>
        <w:br/>
      </w:r>
      <w:r w:rsidR="00353CF4" w:rsidRPr="00677D0C">
        <w:rPr>
          <w:rStyle w:val="normaltextrun"/>
          <w:rFonts w:ascii="Arial" w:hAnsi="Arial" w:cs="Arial"/>
          <w:b/>
          <w:bCs/>
          <w:lang w:val="cy-GB"/>
        </w:rPr>
        <w:t>Fel rheolwr rwyf:</w:t>
      </w:r>
    </w:p>
    <w:p w14:paraId="4C03D906" w14:textId="77777777" w:rsidR="006B49DA" w:rsidRPr="00677D0C" w:rsidRDefault="006B49DA" w:rsidP="006B4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69561500" w14:textId="6650D962" w:rsidR="006B49DA" w:rsidRPr="00677D0C" w:rsidRDefault="00353CF4" w:rsidP="00F315D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yn ysbrydoli pobl eraill i ddysgu drwy ddysgu fy hun</w:t>
      </w:r>
    </w:p>
    <w:p w14:paraId="22E1553F" w14:textId="7A5441FE" w:rsidR="004A1C9C" w:rsidRPr="00677D0C" w:rsidRDefault="00353CF4" w:rsidP="00F315D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yn annog pobl i ddysgu a datblygu drwy neilltuo amser iddynt wneud hynny</w:t>
      </w:r>
    </w:p>
    <w:p w14:paraId="26708DDF" w14:textId="4D335578" w:rsidR="006B49DA" w:rsidRPr="00677D0C" w:rsidRDefault="00353CF4" w:rsidP="00F315D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yn gofyn am amser ar gyfer fy nysgu a’m datblygiad fy hun.</w:t>
      </w:r>
    </w:p>
    <w:p w14:paraId="521BCAE9" w14:textId="77777777" w:rsidR="006B49DA" w:rsidRPr="00677D0C" w:rsidRDefault="006B49DA" w:rsidP="006B4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58AC8F3" w14:textId="758502EF" w:rsidR="006B49DA" w:rsidRPr="00677D0C" w:rsidRDefault="00353CF4" w:rsidP="00353C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677D0C">
        <w:rPr>
          <w:rStyle w:val="eop"/>
          <w:rFonts w:ascii="Arial" w:hAnsi="Arial" w:cs="Arial"/>
          <w:b/>
          <w:bCs/>
          <w:lang w:val="cy-GB"/>
        </w:rPr>
        <w:t>Fel unigolyn rwyf:</w:t>
      </w:r>
    </w:p>
    <w:p w14:paraId="06FAD381" w14:textId="77777777" w:rsidR="004E0CCF" w:rsidRPr="00677D0C" w:rsidRDefault="004E0CCF" w:rsidP="009B1AA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</w:p>
    <w:p w14:paraId="14E75E7A" w14:textId="795B6EC6" w:rsidR="006B49DA" w:rsidRPr="00677D0C" w:rsidRDefault="00353CF4" w:rsidP="00F315D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>yn cymryd y cyfleoedd i ddysgu pan allaf i</w:t>
      </w:r>
    </w:p>
    <w:p w14:paraId="0B202C97" w14:textId="2BA95233" w:rsidR="006B49DA" w:rsidRPr="00677D0C" w:rsidRDefault="00353CF4" w:rsidP="00F315D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lang w:val="cy-GB"/>
        </w:rPr>
        <w:t>yn rhannu’r hyn rwyf wedi’i ddysgu gydag eraill yn fy nhîm neu fy sefydliad</w:t>
      </w:r>
    </w:p>
    <w:p w14:paraId="50BF88F9" w14:textId="7066563A" w:rsidR="001921D4" w:rsidRPr="00677D0C" w:rsidRDefault="00353CF4" w:rsidP="00F315D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77D0C">
        <w:rPr>
          <w:rStyle w:val="normaltextrun"/>
          <w:rFonts w:ascii="Arial" w:hAnsi="Arial" w:cs="Arial"/>
          <w:lang w:val="cy-GB"/>
        </w:rPr>
        <w:t>yn gwybod beth mae gofyn imi ei wneud i ddal i fod yn gymwys a gwybodus.</w:t>
      </w:r>
    </w:p>
    <w:p w14:paraId="001AA9F1" w14:textId="77777777" w:rsidR="004E0CCF" w:rsidRPr="00677D0C" w:rsidRDefault="004E0CCF" w:rsidP="009B1AA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</w:p>
    <w:p w14:paraId="6E4661DB" w14:textId="21780937" w:rsidR="006B49DA" w:rsidRPr="00677D0C" w:rsidRDefault="00353CF4" w:rsidP="00353C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77D0C">
        <w:rPr>
          <w:rStyle w:val="eop"/>
          <w:rFonts w:ascii="Arial" w:hAnsi="Arial" w:cs="Arial"/>
          <w:b/>
          <w:bCs/>
          <w:lang w:val="cy-GB"/>
        </w:rPr>
        <w:t>Ble allaf fi weld esiamplau?</w:t>
      </w:r>
    </w:p>
    <w:p w14:paraId="486EAF04" w14:textId="77777777" w:rsidR="006A15D8" w:rsidRPr="00677D0C" w:rsidRDefault="006A15D8" w:rsidP="006B49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3F2B0377" w14:textId="2F8B5CD1" w:rsidR="00C72D18" w:rsidRPr="00677D0C" w:rsidRDefault="00353CF4" w:rsidP="00353CF4">
      <w:pPr>
        <w:pStyle w:val="paragraph"/>
        <w:tabs>
          <w:tab w:val="left" w:pos="2604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677D0C">
        <w:rPr>
          <w:rStyle w:val="eop"/>
          <w:rFonts w:ascii="Arial" w:hAnsi="Arial" w:cs="Arial"/>
          <w:b/>
          <w:bCs/>
          <w:lang w:val="cy-GB"/>
        </w:rPr>
        <w:t>Ar gyfer sefydliadau</w:t>
      </w:r>
    </w:p>
    <w:p w14:paraId="694E7305" w14:textId="77777777" w:rsidR="004E0CCF" w:rsidRPr="00677D0C" w:rsidRDefault="004E0CCF" w:rsidP="00C72D18">
      <w:pPr>
        <w:pStyle w:val="paragraph"/>
        <w:tabs>
          <w:tab w:val="left" w:pos="2604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7030D25B" w14:textId="621A80F4" w:rsidR="00C72D18" w:rsidRPr="00677D0C" w:rsidRDefault="000D795A" w:rsidP="00F315D9">
      <w:pPr>
        <w:pStyle w:val="paragraph"/>
        <w:numPr>
          <w:ilvl w:val="0"/>
          <w:numId w:val="25"/>
        </w:numPr>
        <w:spacing w:before="0" w:beforeAutospacing="0" w:after="0" w:afterAutospacing="0"/>
        <w:ind w:right="795"/>
        <w:textAlignment w:val="baseline"/>
        <w:rPr>
          <w:rStyle w:val="eop"/>
          <w:rFonts w:ascii="Arial" w:hAnsi="Arial" w:cs="Arial"/>
        </w:rPr>
      </w:pPr>
      <w:hyperlink r:id="rId52" w:history="1">
        <w:r w:rsidR="00353CF4" w:rsidRPr="00677D0C">
          <w:rPr>
            <w:rStyle w:val="Hyperlink"/>
            <w:rFonts w:ascii="Arial" w:hAnsi="Arial" w:cs="Arial"/>
            <w:lang w:val="cy-GB"/>
          </w:rPr>
          <w:t>Y pum ffordd o weithio</w:t>
        </w:r>
      </w:hyperlink>
      <w:r w:rsidR="00353CF4" w:rsidRPr="00677D0C">
        <w:rPr>
          <w:rStyle w:val="eop"/>
          <w:rFonts w:ascii="Arial" w:hAnsi="Arial" w:cs="Arial"/>
          <w:color w:val="000000"/>
          <w:lang w:val="cy-GB"/>
        </w:rPr>
        <w:t xml:space="preserve"> </w:t>
      </w:r>
      <w:r w:rsidR="00353CF4" w:rsidRPr="00677D0C">
        <w:rPr>
          <w:rStyle w:val="eop"/>
          <w:rFonts w:ascii="Arial" w:hAnsi="Arial" w:cs="Arial"/>
          <w:b/>
          <w:bCs/>
          <w:color w:val="000000"/>
          <w:lang w:val="cy-GB"/>
        </w:rPr>
        <w:t>– DEEP Cymru</w:t>
      </w:r>
      <w:r w:rsidR="00353CF4" w:rsidRPr="00677D0C">
        <w:rPr>
          <w:rStyle w:val="eop"/>
          <w:rFonts w:ascii="Arial" w:hAnsi="Arial" w:cs="Arial"/>
          <w:b/>
          <w:bCs/>
          <w:color w:val="000000"/>
          <w:lang w:val="cy-GB"/>
        </w:rPr>
        <w:br/>
      </w:r>
      <w:r w:rsidR="00353CF4" w:rsidRPr="00677D0C">
        <w:rPr>
          <w:rStyle w:val="eop"/>
          <w:rFonts w:ascii="Arial" w:hAnsi="Arial" w:cs="Arial"/>
          <w:color w:val="000000"/>
          <w:lang w:val="cy-GB"/>
        </w:rPr>
        <w:t>Yn eich helpu chi i greu gwell amgylcheddau dysgu</w:t>
      </w:r>
    </w:p>
    <w:p w14:paraId="1C02DD01" w14:textId="47253017" w:rsidR="00C72D18" w:rsidRPr="00677D0C" w:rsidRDefault="00143511" w:rsidP="00F315D9">
      <w:pPr>
        <w:pStyle w:val="paragraph"/>
        <w:numPr>
          <w:ilvl w:val="0"/>
          <w:numId w:val="25"/>
        </w:numPr>
        <w:spacing w:before="0" w:beforeAutospacing="0" w:after="0" w:afterAutospacing="0"/>
        <w:ind w:right="795"/>
        <w:textAlignment w:val="baseline"/>
        <w:rPr>
          <w:rStyle w:val="eop"/>
          <w:rFonts w:ascii="Arial" w:hAnsi="Arial" w:cs="Arial"/>
        </w:rPr>
      </w:pPr>
      <w:r w:rsidRPr="00677D0C">
        <w:rPr>
          <w:rFonts w:ascii="Arial" w:hAnsi="Arial" w:cs="Arial"/>
          <w:lang w:val="cy-GB"/>
        </w:rPr>
        <w:t xml:space="preserve">Mae fframwaith </w:t>
      </w:r>
      <w:hyperlink r:id="rId53" w:history="1">
        <w:r w:rsidRPr="00677D0C">
          <w:rPr>
            <w:rStyle w:val="Hyperlink"/>
            <w:rFonts w:ascii="Arial" w:hAnsi="Arial" w:cs="Arial"/>
            <w:lang w:val="cy-GB"/>
          </w:rPr>
          <w:t>SENSES</w:t>
        </w:r>
      </w:hyperlink>
      <w:r w:rsidRPr="00677D0C">
        <w:rPr>
          <w:rStyle w:val="eop"/>
          <w:rFonts w:ascii="Arial" w:hAnsi="Arial" w:cs="Arial"/>
          <w:color w:val="000000" w:themeColor="text1"/>
          <w:lang w:val="cy-GB"/>
        </w:rPr>
        <w:t xml:space="preserve"> </w:t>
      </w:r>
      <w:r w:rsidR="008553FE" w:rsidRPr="00677D0C">
        <w:rPr>
          <w:rStyle w:val="normaltextrun"/>
          <w:rFonts w:ascii="Arial" w:eastAsia="Calibri" w:hAnsi="Arial" w:cs="Arial"/>
          <w:lang w:val="cy-GB"/>
        </w:rPr>
        <w:t>(Saesneg yn unig)</w:t>
      </w:r>
      <w:r w:rsidR="008553FE" w:rsidRPr="00677D0C">
        <w:rPr>
          <w:rStyle w:val="normaltextrun"/>
          <w:rFonts w:ascii="Arial" w:eastAsia="Calibri" w:hAnsi="Arial" w:cs="Arial"/>
          <w:b/>
          <w:bCs/>
          <w:lang w:val="cy-GB"/>
        </w:rPr>
        <w:t xml:space="preserve"> </w:t>
      </w:r>
      <w:r w:rsidRPr="00677D0C">
        <w:rPr>
          <w:rStyle w:val="eop"/>
          <w:rFonts w:ascii="Arial" w:hAnsi="Arial" w:cs="Arial"/>
          <w:color w:val="000000" w:themeColor="text1"/>
          <w:lang w:val="cy-GB"/>
        </w:rPr>
        <w:t>yn helpu i feithrin amgylcheddau dysgu cadarnhaol</w:t>
      </w:r>
    </w:p>
    <w:p w14:paraId="34E5313A" w14:textId="77777777" w:rsidR="00C72D18" w:rsidRPr="00677D0C" w:rsidRDefault="00C72D18" w:rsidP="00C72D18">
      <w:pPr>
        <w:pStyle w:val="paragraph"/>
        <w:tabs>
          <w:tab w:val="left" w:pos="2604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579E4AF2" w14:textId="0ADBCBB6" w:rsidR="00C72D18" w:rsidRPr="00677D0C" w:rsidRDefault="00143511" w:rsidP="001435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677D0C">
        <w:rPr>
          <w:rStyle w:val="eop"/>
          <w:rFonts w:ascii="Arial" w:hAnsi="Arial" w:cs="Arial"/>
          <w:b/>
          <w:bCs/>
          <w:lang w:val="cy-GB"/>
        </w:rPr>
        <w:t>Ar gyfer rheolwyr</w:t>
      </w:r>
    </w:p>
    <w:p w14:paraId="6EAE0DB0" w14:textId="77777777" w:rsidR="00C72D18" w:rsidRPr="00677D0C" w:rsidRDefault="00C72D18" w:rsidP="00C72D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265008BB" w14:textId="6B65E302" w:rsidR="00C72D18" w:rsidRPr="00677D0C" w:rsidRDefault="000D795A" w:rsidP="00F315D9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hyperlink r:id="rId54">
        <w:r w:rsidR="5F6D3EF4" w:rsidRPr="00677D0C">
          <w:rPr>
            <w:rStyle w:val="Hyperlink"/>
            <w:rFonts w:ascii="Arial" w:hAnsi="Arial" w:cs="Arial"/>
            <w:lang w:val="cy-GB"/>
          </w:rPr>
          <w:t xml:space="preserve">Egwyddorion a phrosesau ymarfer </w:t>
        </w:r>
        <w:r w:rsidR="070594E2" w:rsidRPr="00677D0C">
          <w:rPr>
            <w:rStyle w:val="Hyperlink"/>
            <w:rFonts w:ascii="Arial" w:hAnsi="Arial" w:cs="Arial"/>
            <w:lang w:val="cy-GB"/>
          </w:rPr>
          <w:t>myfyri</w:t>
        </w:r>
        <w:r w:rsidR="5F6D3EF4" w:rsidRPr="00677D0C">
          <w:rPr>
            <w:rStyle w:val="Hyperlink"/>
            <w:rFonts w:ascii="Arial" w:hAnsi="Arial" w:cs="Arial"/>
            <w:lang w:val="cy-GB"/>
          </w:rPr>
          <w:t>ol</w:t>
        </w:r>
      </w:hyperlink>
      <w:r w:rsidR="00143511" w:rsidRPr="00677D0C">
        <w:rPr>
          <w:rStyle w:val="normaltextrun"/>
          <w:rFonts w:ascii="Arial" w:hAnsi="Arial" w:cs="Arial"/>
          <w:color w:val="000000" w:themeColor="text1"/>
          <w:lang w:val="cy-GB"/>
        </w:rPr>
        <w:t xml:space="preserve"> (Saesneg yn unig) </w:t>
      </w:r>
      <w:r w:rsidR="00143511" w:rsidRPr="00677D0C">
        <w:rPr>
          <w:rStyle w:val="normaltextrun"/>
          <w:rFonts w:ascii="Arial" w:hAnsi="Arial" w:cs="Arial"/>
          <w:b/>
          <w:bCs/>
          <w:color w:val="000000" w:themeColor="text1"/>
          <w:lang w:val="cy-GB"/>
        </w:rPr>
        <w:t>– Iriss</w:t>
      </w:r>
    </w:p>
    <w:p w14:paraId="2CE74816" w14:textId="1BEDEE18" w:rsidR="00C72D18" w:rsidRPr="00677D0C" w:rsidRDefault="00143511" w:rsidP="0014351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</w:rPr>
      </w:pPr>
      <w:r w:rsidRPr="00677D0C">
        <w:rPr>
          <w:rStyle w:val="normaltextrun"/>
          <w:rFonts w:ascii="Arial" w:hAnsi="Arial" w:cs="Arial"/>
          <w:color w:val="000000"/>
          <w:lang w:val="cy-GB"/>
        </w:rPr>
        <w:t>Yn cyflwyno dysgwyr i rai o’r egwyddorion a’r prosesau sy’n gysylltiedig â bod yn ymarferydd myfyriol.</w:t>
      </w:r>
    </w:p>
    <w:p w14:paraId="0CBE1348" w14:textId="03B6CAE0" w:rsidR="00C72D18" w:rsidRPr="00677D0C" w:rsidRDefault="000D795A" w:rsidP="00F315D9">
      <w:pPr>
        <w:pStyle w:val="ListParagraph"/>
        <w:numPr>
          <w:ilvl w:val="0"/>
          <w:numId w:val="26"/>
        </w:numPr>
        <w:spacing w:after="0"/>
        <w:textAlignment w:val="baseline"/>
        <w:rPr>
          <w:rStyle w:val="eop"/>
          <w:rFonts w:eastAsia="Times New Roman"/>
          <w:lang w:eastAsia="en-GB"/>
        </w:rPr>
      </w:pPr>
      <w:hyperlink r:id="rId55" w:history="1">
        <w:r w:rsidR="00143511" w:rsidRPr="00677D0C">
          <w:rPr>
            <w:rStyle w:val="Hyperlink"/>
            <w:i/>
            <w:iCs/>
            <w:lang w:val="cy-GB"/>
          </w:rPr>
          <w:t>Fframwaith sefydlu Cymru gyfan (AWIF) ar gyfer rheolwyr gofal cymdeithasol</w:t>
        </w:r>
      </w:hyperlink>
      <w:r w:rsidR="00143511" w:rsidRPr="00677D0C">
        <w:rPr>
          <w:rStyle w:val="normaltextrun"/>
          <w:color w:val="37394B"/>
          <w:lang w:val="cy-GB"/>
        </w:rPr>
        <w:t xml:space="preserve"> – </w:t>
      </w:r>
      <w:r w:rsidR="00143511" w:rsidRPr="00677D0C">
        <w:rPr>
          <w:rStyle w:val="eop"/>
          <w:rFonts w:eastAsia="Calibri"/>
          <w:b/>
          <w:bCs/>
          <w:lang w:val="cy-GB"/>
        </w:rPr>
        <w:t>Gofal Cymdeithasol Cymru</w:t>
      </w:r>
      <w:r w:rsidR="00143511" w:rsidRPr="00677D0C">
        <w:rPr>
          <w:lang w:val="cy-GB"/>
        </w:rPr>
        <w:br/>
      </w:r>
      <w:r w:rsidR="00143511" w:rsidRPr="00677D0C">
        <w:rPr>
          <w:rStyle w:val="normaltextrun"/>
          <w:lang w:val="cy-GB"/>
        </w:rPr>
        <w:t>Yn egluro’r wybodaeth a’r ymarfer</w:t>
      </w:r>
      <w:r w:rsidR="00143511" w:rsidRPr="00677D0C">
        <w:rPr>
          <w:lang w:val="cy-GB"/>
        </w:rPr>
        <w:t xml:space="preserve"> y dylid eu dangos dros amser gan reolwyr gofal cymdeithasol sy’n newydd yn eu rôl.</w:t>
      </w:r>
      <w:r w:rsidR="00C72D18" w:rsidRPr="00677D0C">
        <w:rPr>
          <w:rStyle w:val="eop"/>
        </w:rPr>
        <w:t> </w:t>
      </w:r>
    </w:p>
    <w:p w14:paraId="72F66ED2" w14:textId="77777777" w:rsidR="00C72D18" w:rsidRPr="00677D0C" w:rsidRDefault="00C72D18" w:rsidP="00C72D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73065AEF" w14:textId="3B913C91" w:rsidR="00C72D18" w:rsidRPr="00677D0C" w:rsidRDefault="00143511" w:rsidP="001435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677D0C">
        <w:rPr>
          <w:rFonts w:ascii="Arial" w:hAnsi="Arial" w:cs="Arial"/>
          <w:b/>
          <w:bCs/>
          <w:lang w:val="cy-GB"/>
        </w:rPr>
        <w:t>Ar gyfer gweithwyr</w:t>
      </w:r>
    </w:p>
    <w:p w14:paraId="55DB6B59" w14:textId="77777777" w:rsidR="00C72D18" w:rsidRPr="00677D0C" w:rsidRDefault="00C72D18" w:rsidP="00C72D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5DB21E28" w14:textId="09BDB0AF" w:rsidR="00C72D18" w:rsidRPr="00677D0C" w:rsidRDefault="000D795A" w:rsidP="00F315D9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hyperlink r:id="rId56">
        <w:r w:rsidR="3EBFB18D" w:rsidRPr="00677D0C">
          <w:rPr>
            <w:rStyle w:val="Hyperlink"/>
            <w:rFonts w:ascii="Arial" w:hAnsi="Arial" w:cs="Arial"/>
            <w:lang w:val="cy-GB"/>
          </w:rPr>
          <w:t>Egwyddorion a phrosesau ymarfer myfyriol</w:t>
        </w:r>
      </w:hyperlink>
      <w:r w:rsidR="00143511" w:rsidRPr="00677D0C">
        <w:rPr>
          <w:rStyle w:val="Hyperlink"/>
          <w:rFonts w:ascii="Arial" w:hAnsi="Arial" w:cs="Arial"/>
          <w:color w:val="000000" w:themeColor="text1"/>
          <w:u w:val="none"/>
          <w:lang w:val="cy-GB"/>
        </w:rPr>
        <w:t xml:space="preserve"> (Saesneg yn unig) –</w:t>
      </w:r>
      <w:r w:rsidR="00143511" w:rsidRPr="00677D0C">
        <w:rPr>
          <w:rStyle w:val="Hyperlink"/>
          <w:rFonts w:ascii="Arial" w:hAnsi="Arial" w:cs="Arial"/>
          <w:b/>
          <w:bCs/>
          <w:color w:val="000000" w:themeColor="text1"/>
          <w:u w:val="none"/>
          <w:lang w:val="cy-GB"/>
        </w:rPr>
        <w:t xml:space="preserve"> Iriss</w:t>
      </w:r>
    </w:p>
    <w:p w14:paraId="30ACAC8E" w14:textId="21D937B1" w:rsidR="00C72D18" w:rsidRPr="00677D0C" w:rsidRDefault="00143511" w:rsidP="0014351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</w:rPr>
      </w:pPr>
      <w:r w:rsidRPr="00677D0C">
        <w:rPr>
          <w:rStyle w:val="normaltextrun"/>
          <w:rFonts w:ascii="Arial" w:hAnsi="Arial" w:cs="Arial"/>
          <w:color w:val="000000"/>
          <w:lang w:val="cy-GB"/>
        </w:rPr>
        <w:t>Yn cyflwyno dysgwyr i rai o’r egwyddorion a’r prosesau sy’n gysylltiedig â bod yn ymarferydd myfyriol.</w:t>
      </w:r>
    </w:p>
    <w:p w14:paraId="6B649003" w14:textId="484EE234" w:rsidR="00C72D18" w:rsidRPr="00677D0C" w:rsidRDefault="000D795A" w:rsidP="00F315D9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hyperlink r:id="rId57" w:history="1">
        <w:r w:rsidR="00143511" w:rsidRPr="00677D0C">
          <w:rPr>
            <w:rStyle w:val="Hyperlink"/>
            <w:rFonts w:ascii="Arial" w:hAnsi="Arial" w:cs="Arial"/>
            <w:lang w:val="cy-GB"/>
          </w:rPr>
          <w:t>Datblygiad proffesiynol parhaus (CPD)</w:t>
        </w:r>
      </w:hyperlink>
      <w:r w:rsidR="00143511" w:rsidRPr="00677D0C">
        <w:rPr>
          <w:rStyle w:val="normaltextrun"/>
          <w:rFonts w:ascii="Arial" w:hAnsi="Arial" w:cs="Arial"/>
          <w:lang w:val="cy-GB"/>
        </w:rPr>
        <w:t xml:space="preserve"> </w:t>
      </w:r>
      <w:r w:rsidR="00143511" w:rsidRPr="00677D0C">
        <w:rPr>
          <w:rStyle w:val="normaltextrun"/>
          <w:rFonts w:ascii="Arial" w:hAnsi="Arial" w:cs="Arial"/>
          <w:b/>
          <w:bCs/>
          <w:lang w:val="cy-GB"/>
        </w:rPr>
        <w:t>–</w:t>
      </w:r>
      <w:r w:rsidR="00143511" w:rsidRPr="00677D0C">
        <w:rPr>
          <w:rStyle w:val="normaltextrun"/>
          <w:rFonts w:ascii="Arial" w:hAnsi="Arial" w:cs="Arial"/>
          <w:b/>
          <w:bCs/>
          <w:color w:val="000000"/>
          <w:lang w:val="cy-GB"/>
        </w:rPr>
        <w:t xml:space="preserve"> Gofal Cymdeithasol Cymru</w:t>
      </w:r>
    </w:p>
    <w:p w14:paraId="0BF5A76C" w14:textId="209C36B2" w:rsidR="00C72D18" w:rsidRPr="00677D0C" w:rsidRDefault="00143511" w:rsidP="00C72D1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/>
        </w:rPr>
      </w:pPr>
      <w:r w:rsidRPr="00677D0C">
        <w:rPr>
          <w:rStyle w:val="normaltextrun"/>
          <w:rFonts w:ascii="Arial" w:hAnsi="Arial" w:cs="Arial"/>
          <w:lang w:val="cy-GB"/>
        </w:rPr>
        <w:lastRenderedPageBreak/>
        <w:t xml:space="preserve">Pecyn cymorth i helpu gweithwyr i gymryd cyfrifoldeb dros eu datblygiad </w:t>
      </w:r>
      <w:r w:rsidRPr="00677D0C">
        <w:rPr>
          <w:rStyle w:val="normaltextrun"/>
          <w:rFonts w:ascii="Arial" w:hAnsi="Arial" w:cs="Arial"/>
          <w:color w:val="000000"/>
          <w:lang w:val="cy-GB"/>
        </w:rPr>
        <w:t>proffesiynol.</w:t>
      </w:r>
      <w:r w:rsidR="00BC3510" w:rsidRPr="00677D0C">
        <w:rPr>
          <w:rStyle w:val="normaltextrun"/>
          <w:rFonts w:ascii="Arial" w:hAnsi="Arial" w:cs="Arial"/>
        </w:rPr>
        <w:t xml:space="preserve"> </w:t>
      </w:r>
    </w:p>
    <w:p w14:paraId="6A24961A" w14:textId="77777777" w:rsidR="00C72D18" w:rsidRPr="00677D0C" w:rsidRDefault="00C72D18" w:rsidP="00C72D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30BF8287" w14:textId="7C720CC7" w:rsidR="00C72D18" w:rsidRPr="00677D0C" w:rsidRDefault="00143511" w:rsidP="001435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677D0C">
        <w:rPr>
          <w:rStyle w:val="eop"/>
          <w:rFonts w:ascii="Arial" w:hAnsi="Arial" w:cs="Arial"/>
          <w:b/>
          <w:bCs/>
          <w:lang w:val="cy-GB"/>
        </w:rPr>
        <w:t>Ar gyfer pawb</w:t>
      </w:r>
    </w:p>
    <w:p w14:paraId="3DFF46DD" w14:textId="3052FA8B" w:rsidR="00C72D18" w:rsidRPr="00677D0C" w:rsidRDefault="000D795A" w:rsidP="00F315D9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</w:rPr>
      </w:pPr>
      <w:hyperlink r:id="rId58" w:history="1">
        <w:r w:rsidR="00143511" w:rsidRPr="00677D0C">
          <w:rPr>
            <w:rStyle w:val="Hyperlink"/>
            <w:rFonts w:ascii="Arial" w:hAnsi="Arial" w:cs="Arial"/>
            <w:lang w:val="cy-GB"/>
          </w:rPr>
          <w:t>Codau ymarfer ar gyfer y gweithlu cofrestredig</w:t>
        </w:r>
      </w:hyperlink>
      <w:r w:rsidR="00143511" w:rsidRPr="00677D0C">
        <w:rPr>
          <w:rStyle w:val="normaltextrun"/>
          <w:rFonts w:ascii="Arial" w:hAnsi="Arial" w:cs="Arial"/>
          <w:color w:val="000000" w:themeColor="text1"/>
          <w:lang w:val="cy-GB"/>
        </w:rPr>
        <w:t xml:space="preserve"> </w:t>
      </w:r>
      <w:r w:rsidR="00143511" w:rsidRPr="00677D0C">
        <w:rPr>
          <w:rStyle w:val="normaltextrun"/>
          <w:rFonts w:ascii="Arial" w:hAnsi="Arial" w:cs="Arial"/>
          <w:b/>
          <w:bCs/>
          <w:lang w:val="cy-GB"/>
        </w:rPr>
        <w:t>–</w:t>
      </w:r>
      <w:r w:rsidR="00143511" w:rsidRPr="00677D0C">
        <w:rPr>
          <w:rStyle w:val="normaltextrun"/>
          <w:rFonts w:ascii="Arial" w:hAnsi="Arial" w:cs="Arial"/>
          <w:b/>
          <w:bCs/>
          <w:color w:val="000000" w:themeColor="text1"/>
          <w:lang w:val="cy-GB"/>
        </w:rPr>
        <w:t xml:space="preserve"> Gofal Cymdeithasol Cymru</w:t>
      </w:r>
    </w:p>
    <w:p w14:paraId="37848222" w14:textId="2F555B41" w:rsidR="0BF21C9E" w:rsidRPr="00677D0C" w:rsidRDefault="00143511" w:rsidP="00143511">
      <w:pPr>
        <w:pStyle w:val="paragraph"/>
        <w:spacing w:before="0" w:beforeAutospacing="0" w:after="0" w:afterAutospacing="0"/>
        <w:ind w:left="720"/>
        <w:rPr>
          <w:rStyle w:val="normaltextrun"/>
          <w:rFonts w:ascii="Arial" w:hAnsi="Arial" w:cs="Arial"/>
          <w:color w:val="000000" w:themeColor="text1"/>
        </w:rPr>
      </w:pPr>
      <w:r w:rsidRPr="00677D0C">
        <w:rPr>
          <w:rStyle w:val="normaltextrun"/>
          <w:rFonts w:ascii="Arial" w:hAnsi="Arial" w:cs="Arial"/>
          <w:color w:val="000000" w:themeColor="text1"/>
          <w:lang w:val="cy-GB"/>
        </w:rPr>
        <w:t>Y Cod Ymarfer y mae’n rhaid i bob gweithiwr cofrestredig gydymffurfio ag o.</w:t>
      </w:r>
    </w:p>
    <w:p w14:paraId="054E739D" w14:textId="5BA67337" w:rsidR="00C72D18" w:rsidRPr="00677D0C" w:rsidRDefault="000D795A" w:rsidP="00F315D9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hyperlink r:id="rId59" w:history="1">
        <w:r w:rsidR="00B50B84" w:rsidRPr="00677D0C">
          <w:rPr>
            <w:rStyle w:val="Hyperlink"/>
            <w:rFonts w:ascii="Arial" w:hAnsi="Arial" w:cs="Arial"/>
            <w:lang w:val="cy-GB"/>
          </w:rPr>
          <w:t>Datblygiad proffesiynol parhaus mewn gofal plant a'r blynyddoedd cynnar</w:t>
        </w:r>
      </w:hyperlink>
      <w:r w:rsidR="00143511" w:rsidRPr="00677D0C">
        <w:rPr>
          <w:rFonts w:ascii="Arial" w:hAnsi="Arial" w:cs="Arial"/>
          <w:lang w:val="cy-GB"/>
        </w:rPr>
        <w:t xml:space="preserve"> </w:t>
      </w:r>
      <w:r w:rsidR="00143511" w:rsidRPr="00677D0C">
        <w:rPr>
          <w:rStyle w:val="normaltextrun"/>
          <w:rFonts w:ascii="Arial" w:hAnsi="Arial" w:cs="Arial"/>
          <w:b/>
          <w:bCs/>
          <w:lang w:val="cy-GB"/>
        </w:rPr>
        <w:t>–</w:t>
      </w:r>
      <w:r w:rsidR="00143511" w:rsidRPr="00677D0C">
        <w:rPr>
          <w:rStyle w:val="normaltextrun"/>
          <w:rFonts w:ascii="Arial" w:hAnsi="Arial" w:cs="Arial"/>
          <w:b/>
          <w:bCs/>
          <w:color w:val="000000" w:themeColor="text1"/>
          <w:lang w:val="cy-GB"/>
        </w:rPr>
        <w:t xml:space="preserve"> Gofal Cymdeithasol Cymru</w:t>
      </w:r>
    </w:p>
    <w:p w14:paraId="2DB61405" w14:textId="161BC411" w:rsidR="00C72D18" w:rsidRPr="00677D0C" w:rsidRDefault="00B50B84" w:rsidP="00B50B84">
      <w:pPr>
        <w:pStyle w:val="paragraph"/>
        <w:spacing w:before="0" w:beforeAutospacing="0" w:after="0" w:afterAutospacing="0"/>
        <w:ind w:left="720"/>
        <w:rPr>
          <w:rStyle w:val="eop"/>
          <w:rFonts w:ascii="Arial" w:hAnsi="Arial" w:cs="Arial"/>
          <w:color w:val="000000" w:themeColor="text1"/>
        </w:rPr>
      </w:pPr>
      <w:r w:rsidRPr="00677D0C">
        <w:rPr>
          <w:rStyle w:val="normaltextrun"/>
          <w:rFonts w:ascii="Arial" w:hAnsi="Arial" w:cs="Arial"/>
          <w:color w:val="000000" w:themeColor="text1"/>
          <w:lang w:val="cy-GB"/>
        </w:rPr>
        <w:t>Arweiniad i ddatblygiad proffesiynol parhaus ar gyfer gweithwyr gofal plant a’r blynyddoedd cynnar.</w:t>
      </w:r>
    </w:p>
    <w:p w14:paraId="26785693" w14:textId="3C4893FD" w:rsidR="008C1E7C" w:rsidRPr="00677D0C" w:rsidRDefault="000D795A" w:rsidP="00F315D9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hyperlink r:id="rId60">
        <w:r w:rsidR="00B50B84" w:rsidRPr="00677D0C">
          <w:rPr>
            <w:rStyle w:val="Hyperlink"/>
            <w:rFonts w:ascii="Arial" w:hAnsi="Arial" w:cs="Arial"/>
            <w:lang w:val="cy-GB"/>
          </w:rPr>
          <w:t>Money guiders</w:t>
        </w:r>
      </w:hyperlink>
      <w:r w:rsidR="00B50B84" w:rsidRPr="00677D0C">
        <w:rPr>
          <w:rFonts w:ascii="Arial" w:hAnsi="Arial" w:cs="Arial"/>
          <w:lang w:val="cy-GB"/>
        </w:rPr>
        <w:t xml:space="preserve"> </w:t>
      </w:r>
      <w:r w:rsidR="008553FE" w:rsidRPr="00677D0C">
        <w:rPr>
          <w:rStyle w:val="normaltextrun"/>
          <w:rFonts w:ascii="Arial" w:eastAsia="Calibri" w:hAnsi="Arial" w:cs="Arial"/>
          <w:lang w:val="cy-GB"/>
        </w:rPr>
        <w:t>(Saesneg yn unig)</w:t>
      </w:r>
      <w:r w:rsidR="008553FE" w:rsidRPr="00677D0C">
        <w:rPr>
          <w:rStyle w:val="normaltextrun"/>
          <w:rFonts w:ascii="Arial" w:eastAsia="Calibri" w:hAnsi="Arial" w:cs="Arial"/>
          <w:b/>
          <w:bCs/>
          <w:lang w:val="cy-GB"/>
        </w:rPr>
        <w:t xml:space="preserve"> </w:t>
      </w:r>
      <w:r w:rsidR="00B50B84" w:rsidRPr="00677D0C">
        <w:rPr>
          <w:rFonts w:ascii="Arial" w:hAnsi="Arial" w:cs="Arial"/>
          <w:lang w:val="cy-GB"/>
        </w:rPr>
        <w:t xml:space="preserve">– </w:t>
      </w:r>
      <w:r w:rsidR="00B50B84" w:rsidRPr="00677D0C">
        <w:rPr>
          <w:rFonts w:ascii="Arial" w:hAnsi="Arial" w:cs="Arial"/>
          <w:b/>
          <w:bCs/>
          <w:lang w:val="cy-GB"/>
        </w:rPr>
        <w:t>Y Gwasanaeth Arian a Phensiynau</w:t>
      </w:r>
      <w:r w:rsidR="00BA47C5" w:rsidRPr="00677D0C">
        <w:rPr>
          <w:rFonts w:ascii="Arial" w:hAnsi="Arial" w:cs="Arial"/>
        </w:rPr>
        <w:br/>
      </w:r>
      <w:r w:rsidR="00B50B84" w:rsidRPr="00677D0C">
        <w:rPr>
          <w:rStyle w:val="normaltextrun"/>
          <w:rFonts w:ascii="Arial" w:hAnsi="Arial" w:cs="Arial"/>
          <w:lang w:val="cy-GB"/>
        </w:rPr>
        <w:t>Cyngor a chefnogaeth ar gael sgyrsiau am arian a lles</w:t>
      </w:r>
      <w:r w:rsidR="2B50E2B5" w:rsidRPr="00677D0C">
        <w:rPr>
          <w:rStyle w:val="normaltextrun"/>
          <w:rFonts w:ascii="Arial" w:hAnsi="Arial" w:cs="Arial"/>
          <w:lang w:val="cy-GB"/>
        </w:rPr>
        <w:t>iant</w:t>
      </w:r>
      <w:r w:rsidR="00B50B84" w:rsidRPr="00677D0C">
        <w:rPr>
          <w:rStyle w:val="normaltextrun"/>
          <w:rFonts w:ascii="Arial" w:hAnsi="Arial" w:cs="Arial"/>
          <w:lang w:val="cy-GB"/>
        </w:rPr>
        <w:t xml:space="preserve"> ariannol.</w:t>
      </w:r>
    </w:p>
    <w:p w14:paraId="586D22A1" w14:textId="4E09B2B1" w:rsidR="00695A97" w:rsidRPr="00677D0C" w:rsidRDefault="000D795A" w:rsidP="00F315D9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61">
        <w:r w:rsidR="00B50B84" w:rsidRPr="00677D0C">
          <w:rPr>
            <w:rStyle w:val="Hyperlink"/>
            <w:rFonts w:ascii="Arial" w:hAnsi="Arial" w:cs="Arial"/>
            <w:lang w:val="cy-GB"/>
          </w:rPr>
          <w:t>Storïau am les ariannol</w:t>
        </w:r>
      </w:hyperlink>
      <w:r w:rsidR="00B50B84" w:rsidRPr="00677D0C">
        <w:rPr>
          <w:rFonts w:ascii="Arial" w:hAnsi="Arial" w:cs="Arial"/>
          <w:lang w:val="cy-GB"/>
        </w:rPr>
        <w:t xml:space="preserve"> </w:t>
      </w:r>
      <w:r w:rsidR="008553FE" w:rsidRPr="00677D0C">
        <w:rPr>
          <w:rStyle w:val="normaltextrun"/>
          <w:rFonts w:ascii="Arial" w:eastAsia="Calibri" w:hAnsi="Arial" w:cs="Arial"/>
          <w:lang w:val="cy-GB"/>
        </w:rPr>
        <w:t>(Saesneg yn unig)</w:t>
      </w:r>
      <w:r w:rsidR="008553FE" w:rsidRPr="00677D0C">
        <w:rPr>
          <w:rStyle w:val="normaltextrun"/>
          <w:rFonts w:ascii="Arial" w:eastAsia="Calibri" w:hAnsi="Arial" w:cs="Arial"/>
          <w:b/>
          <w:bCs/>
          <w:lang w:val="cy-GB"/>
        </w:rPr>
        <w:t xml:space="preserve"> </w:t>
      </w:r>
      <w:r w:rsidR="00B50B84" w:rsidRPr="00677D0C">
        <w:rPr>
          <w:rFonts w:ascii="Arial" w:hAnsi="Arial" w:cs="Arial"/>
          <w:b/>
          <w:bCs/>
          <w:lang w:val="cy-GB"/>
        </w:rPr>
        <w:t>– Y Gwasanaeth Arian a Phensiynau</w:t>
      </w:r>
      <w:r w:rsidR="00BA47C5" w:rsidRPr="00677D0C">
        <w:rPr>
          <w:rFonts w:ascii="Arial" w:hAnsi="Arial" w:cs="Arial"/>
        </w:rPr>
        <w:br/>
      </w:r>
      <w:r w:rsidR="00B50B84" w:rsidRPr="00677D0C">
        <w:rPr>
          <w:rStyle w:val="eop"/>
          <w:rFonts w:ascii="Arial" w:hAnsi="Arial" w:cs="Arial"/>
          <w:color w:val="000000" w:themeColor="text1"/>
          <w:lang w:val="cy-GB"/>
        </w:rPr>
        <w:t>Fideos yn dangos y cysylltiadau rhwng arian a lles</w:t>
      </w:r>
      <w:r w:rsidR="5C89198F" w:rsidRPr="00677D0C">
        <w:rPr>
          <w:rStyle w:val="eop"/>
          <w:rFonts w:ascii="Arial" w:hAnsi="Arial" w:cs="Arial"/>
          <w:color w:val="000000" w:themeColor="text1"/>
          <w:lang w:val="cy-GB"/>
        </w:rPr>
        <w:t>iant</w:t>
      </w:r>
      <w:r w:rsidR="00B50B84" w:rsidRPr="00677D0C">
        <w:rPr>
          <w:rStyle w:val="eop"/>
          <w:rFonts w:ascii="Arial" w:hAnsi="Arial" w:cs="Arial"/>
          <w:color w:val="000000" w:themeColor="text1"/>
          <w:lang w:val="cy-GB"/>
        </w:rPr>
        <w:t>.</w:t>
      </w:r>
    </w:p>
    <w:sectPr w:rsidR="00695A97" w:rsidRPr="00677D0C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5F66" w14:textId="77777777" w:rsidR="00E07CCA" w:rsidRDefault="00E07CCA" w:rsidP="00304646">
      <w:pPr>
        <w:spacing w:after="0" w:line="240" w:lineRule="auto"/>
      </w:pPr>
      <w:r>
        <w:separator/>
      </w:r>
    </w:p>
  </w:endnote>
  <w:endnote w:type="continuationSeparator" w:id="0">
    <w:p w14:paraId="010A4F24" w14:textId="77777777" w:rsidR="00E07CCA" w:rsidRDefault="00E07CCA" w:rsidP="00304646">
      <w:pPr>
        <w:spacing w:after="0" w:line="240" w:lineRule="auto"/>
      </w:pPr>
      <w:r>
        <w:continuationSeparator/>
      </w:r>
    </w:p>
  </w:endnote>
  <w:endnote w:type="continuationNotice" w:id="1">
    <w:p w14:paraId="7ECF76D5" w14:textId="77777777" w:rsidR="00E07CCA" w:rsidRDefault="00E07C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67B5" w14:textId="77777777" w:rsidR="00CA75FF" w:rsidRDefault="00CA7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41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F6A9" w14:textId="0745E8BD" w:rsidR="001F3E08" w:rsidRDefault="001F3E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60F70" w14:textId="77777777" w:rsidR="001F3E08" w:rsidRDefault="001F3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769C" w14:textId="77777777" w:rsidR="00CA75FF" w:rsidRDefault="00CA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3452" w14:textId="77777777" w:rsidR="00E07CCA" w:rsidRDefault="00E07CCA" w:rsidP="00304646">
      <w:pPr>
        <w:spacing w:after="0" w:line="240" w:lineRule="auto"/>
      </w:pPr>
      <w:r>
        <w:separator/>
      </w:r>
    </w:p>
  </w:footnote>
  <w:footnote w:type="continuationSeparator" w:id="0">
    <w:p w14:paraId="53EBFA76" w14:textId="77777777" w:rsidR="00E07CCA" w:rsidRDefault="00E07CCA" w:rsidP="00304646">
      <w:pPr>
        <w:spacing w:after="0" w:line="240" w:lineRule="auto"/>
      </w:pPr>
      <w:r>
        <w:continuationSeparator/>
      </w:r>
    </w:p>
  </w:footnote>
  <w:footnote w:type="continuationNotice" w:id="1">
    <w:p w14:paraId="1EBEA9A3" w14:textId="77777777" w:rsidR="00E07CCA" w:rsidRDefault="00E07C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3C5D" w14:textId="77777777" w:rsidR="00CA75FF" w:rsidRDefault="00CA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D703" w14:textId="77777777" w:rsidR="00CA75FF" w:rsidRDefault="00CA7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5485" w14:textId="77777777" w:rsidR="00CA75FF" w:rsidRDefault="00CA75F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621"/>
    <w:multiLevelType w:val="hybridMultilevel"/>
    <w:tmpl w:val="0116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6BD"/>
    <w:multiLevelType w:val="hybridMultilevel"/>
    <w:tmpl w:val="17AA3C34"/>
    <w:lvl w:ilvl="0" w:tplc="CB26E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84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31A4"/>
    <w:multiLevelType w:val="hybridMultilevel"/>
    <w:tmpl w:val="2AFC8AE8"/>
    <w:lvl w:ilvl="0" w:tplc="C308ADB8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0C84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425A"/>
    <w:multiLevelType w:val="hybridMultilevel"/>
    <w:tmpl w:val="93C4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48DE"/>
    <w:multiLevelType w:val="hybridMultilevel"/>
    <w:tmpl w:val="4BAE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CDF"/>
    <w:multiLevelType w:val="hybridMultilevel"/>
    <w:tmpl w:val="C6D8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5AAB"/>
    <w:multiLevelType w:val="hybridMultilevel"/>
    <w:tmpl w:val="1D745690"/>
    <w:lvl w:ilvl="0" w:tplc="C308ADB8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0C84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556A"/>
    <w:multiLevelType w:val="hybridMultilevel"/>
    <w:tmpl w:val="28E40FC8"/>
    <w:lvl w:ilvl="0" w:tplc="A8AC3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7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60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C4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82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AC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C2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2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62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6ECA"/>
    <w:multiLevelType w:val="hybridMultilevel"/>
    <w:tmpl w:val="CAD6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1211"/>
    <w:multiLevelType w:val="hybridMultilevel"/>
    <w:tmpl w:val="9E9438FC"/>
    <w:lvl w:ilvl="0" w:tplc="C308ADB8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0C84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C51EE"/>
    <w:multiLevelType w:val="hybridMultilevel"/>
    <w:tmpl w:val="AF78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03CC"/>
    <w:multiLevelType w:val="hybridMultilevel"/>
    <w:tmpl w:val="90C8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4571"/>
    <w:multiLevelType w:val="hybridMultilevel"/>
    <w:tmpl w:val="07A0C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73D33"/>
    <w:multiLevelType w:val="hybridMultilevel"/>
    <w:tmpl w:val="FA0C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634B5"/>
    <w:multiLevelType w:val="hybridMultilevel"/>
    <w:tmpl w:val="83A2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1"/>
        </w:tabs>
        <w:ind w:left="851" w:hanging="283"/>
      </w:pPr>
      <w:rPr>
        <w:rFonts w:ascii="Arial" w:hAnsi="Arial" w:cs="Times New Roman" w:hint="default"/>
        <w:color w:val="005EB8"/>
      </w:rPr>
    </w:lvl>
    <w:lvl w:ilvl="2">
      <w:start w:val="1"/>
      <w:numFmt w:val="lowerRoman"/>
      <w:lvlText w:val="%3)"/>
      <w:lvlJc w:val="left"/>
      <w:pPr>
        <w:ind w:left="797" w:hanging="360"/>
      </w:pPr>
    </w:lvl>
    <w:lvl w:ilvl="3">
      <w:start w:val="1"/>
      <w:numFmt w:val="decimal"/>
      <w:lvlText w:val="(%4)"/>
      <w:lvlJc w:val="left"/>
      <w:pPr>
        <w:ind w:left="1157" w:hanging="360"/>
      </w:pPr>
    </w:lvl>
    <w:lvl w:ilvl="4">
      <w:start w:val="1"/>
      <w:numFmt w:val="lowerLetter"/>
      <w:lvlText w:val="(%5)"/>
      <w:lvlJc w:val="left"/>
      <w:pPr>
        <w:ind w:left="1517" w:hanging="360"/>
      </w:pPr>
    </w:lvl>
    <w:lvl w:ilvl="5">
      <w:start w:val="1"/>
      <w:numFmt w:val="lowerRoman"/>
      <w:lvlText w:val="(%6)"/>
      <w:lvlJc w:val="left"/>
      <w:pPr>
        <w:ind w:left="1877" w:hanging="360"/>
      </w:pPr>
    </w:lvl>
    <w:lvl w:ilvl="6">
      <w:start w:val="1"/>
      <w:numFmt w:val="decimal"/>
      <w:lvlText w:val="%7."/>
      <w:lvlJc w:val="left"/>
      <w:pPr>
        <w:ind w:left="2237" w:hanging="360"/>
      </w:pPr>
    </w:lvl>
    <w:lvl w:ilvl="7">
      <w:start w:val="1"/>
      <w:numFmt w:val="lowerLetter"/>
      <w:lvlText w:val="%8."/>
      <w:lvlJc w:val="left"/>
      <w:pPr>
        <w:ind w:left="2597" w:hanging="360"/>
      </w:pPr>
    </w:lvl>
    <w:lvl w:ilvl="8">
      <w:start w:val="1"/>
      <w:numFmt w:val="lowerRoman"/>
      <w:lvlText w:val="%9."/>
      <w:lvlJc w:val="left"/>
      <w:pPr>
        <w:ind w:left="2957" w:hanging="360"/>
      </w:pPr>
    </w:lvl>
  </w:abstractNum>
  <w:abstractNum w:abstractNumId="16" w15:restartNumberingAfterBreak="0">
    <w:nsid w:val="3898A467"/>
    <w:multiLevelType w:val="hybridMultilevel"/>
    <w:tmpl w:val="2D103182"/>
    <w:lvl w:ilvl="0" w:tplc="97088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0B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AF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67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89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A82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CB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03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A8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36576"/>
    <w:multiLevelType w:val="hybridMultilevel"/>
    <w:tmpl w:val="6F487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60198"/>
    <w:multiLevelType w:val="hybridMultilevel"/>
    <w:tmpl w:val="8A8E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B68DF"/>
    <w:multiLevelType w:val="hybridMultilevel"/>
    <w:tmpl w:val="D0A4DE40"/>
    <w:lvl w:ilvl="0" w:tplc="0602ED22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0C84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2733"/>
    <w:multiLevelType w:val="hybridMultilevel"/>
    <w:tmpl w:val="1D30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3645C"/>
    <w:multiLevelType w:val="hybridMultilevel"/>
    <w:tmpl w:val="4B3EE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F9C77"/>
    <w:multiLevelType w:val="hybridMultilevel"/>
    <w:tmpl w:val="33A2423E"/>
    <w:lvl w:ilvl="0" w:tplc="9B84B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64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00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C9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61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68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80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A7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C0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76637"/>
    <w:multiLevelType w:val="hybridMultilevel"/>
    <w:tmpl w:val="A0A2FCF6"/>
    <w:lvl w:ilvl="0" w:tplc="ED348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62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AE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C7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25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61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60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22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AF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931ED"/>
    <w:multiLevelType w:val="hybridMultilevel"/>
    <w:tmpl w:val="0632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661F0"/>
    <w:multiLevelType w:val="hybridMultilevel"/>
    <w:tmpl w:val="FDF40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557FA"/>
    <w:multiLevelType w:val="hybridMultilevel"/>
    <w:tmpl w:val="C1CA1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62C26"/>
    <w:multiLevelType w:val="hybridMultilevel"/>
    <w:tmpl w:val="E770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B02BD"/>
    <w:multiLevelType w:val="hybridMultilevel"/>
    <w:tmpl w:val="5BF4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95494"/>
    <w:multiLevelType w:val="hybridMultilevel"/>
    <w:tmpl w:val="F66AC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57D6E"/>
    <w:multiLevelType w:val="hybridMultilevel"/>
    <w:tmpl w:val="968C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43989"/>
    <w:multiLevelType w:val="hybridMultilevel"/>
    <w:tmpl w:val="DB4A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065E5"/>
    <w:multiLevelType w:val="hybridMultilevel"/>
    <w:tmpl w:val="A4AE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5EDE2"/>
    <w:multiLevelType w:val="hybridMultilevel"/>
    <w:tmpl w:val="5EAA2606"/>
    <w:lvl w:ilvl="0" w:tplc="31A4E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49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6B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C7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A0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40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8C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29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A4CA5"/>
    <w:multiLevelType w:val="hybridMultilevel"/>
    <w:tmpl w:val="55C01F18"/>
    <w:lvl w:ilvl="0" w:tplc="47A02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C387A"/>
    <w:multiLevelType w:val="hybridMultilevel"/>
    <w:tmpl w:val="4F8AC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765CC7"/>
    <w:multiLevelType w:val="hybridMultilevel"/>
    <w:tmpl w:val="05F2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738AD"/>
    <w:multiLevelType w:val="hybridMultilevel"/>
    <w:tmpl w:val="F396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97290"/>
    <w:multiLevelType w:val="hybridMultilevel"/>
    <w:tmpl w:val="BE00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B4344"/>
    <w:multiLevelType w:val="hybridMultilevel"/>
    <w:tmpl w:val="BD54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523E9"/>
    <w:multiLevelType w:val="hybridMultilevel"/>
    <w:tmpl w:val="C1A0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D5E3A"/>
    <w:multiLevelType w:val="hybridMultilevel"/>
    <w:tmpl w:val="671AEA22"/>
    <w:lvl w:ilvl="0" w:tplc="C308ADB8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0C84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E2FA5"/>
    <w:multiLevelType w:val="hybridMultilevel"/>
    <w:tmpl w:val="36EA2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748B8"/>
    <w:multiLevelType w:val="hybridMultilevel"/>
    <w:tmpl w:val="E366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015435">
    <w:abstractNumId w:val="22"/>
  </w:num>
  <w:num w:numId="2" w16cid:durableId="379283671">
    <w:abstractNumId w:val="33"/>
  </w:num>
  <w:num w:numId="3" w16cid:durableId="2104297234">
    <w:abstractNumId w:val="7"/>
  </w:num>
  <w:num w:numId="4" w16cid:durableId="1649284623">
    <w:abstractNumId w:val="23"/>
  </w:num>
  <w:num w:numId="5" w16cid:durableId="1124619136">
    <w:abstractNumId w:val="16"/>
  </w:num>
  <w:num w:numId="6" w16cid:durableId="178735537">
    <w:abstractNumId w:val="15"/>
  </w:num>
  <w:num w:numId="7" w16cid:durableId="143709393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4037393">
    <w:abstractNumId w:val="24"/>
  </w:num>
  <w:num w:numId="9" w16cid:durableId="1144616162">
    <w:abstractNumId w:val="35"/>
  </w:num>
  <w:num w:numId="10" w16cid:durableId="835148110">
    <w:abstractNumId w:val="3"/>
  </w:num>
  <w:num w:numId="11" w16cid:durableId="477461851">
    <w:abstractNumId w:val="5"/>
  </w:num>
  <w:num w:numId="12" w16cid:durableId="399445449">
    <w:abstractNumId w:val="25"/>
  </w:num>
  <w:num w:numId="13" w16cid:durableId="1361777937">
    <w:abstractNumId w:val="27"/>
  </w:num>
  <w:num w:numId="14" w16cid:durableId="374158711">
    <w:abstractNumId w:val="43"/>
  </w:num>
  <w:num w:numId="15" w16cid:durableId="2052849818">
    <w:abstractNumId w:val="38"/>
  </w:num>
  <w:num w:numId="16" w16cid:durableId="671951456">
    <w:abstractNumId w:val="28"/>
  </w:num>
  <w:num w:numId="17" w16cid:durableId="65273912">
    <w:abstractNumId w:val="21"/>
  </w:num>
  <w:num w:numId="18" w16cid:durableId="904417376">
    <w:abstractNumId w:val="0"/>
  </w:num>
  <w:num w:numId="19" w16cid:durableId="810293186">
    <w:abstractNumId w:val="30"/>
  </w:num>
  <w:num w:numId="20" w16cid:durableId="30693032">
    <w:abstractNumId w:val="17"/>
  </w:num>
  <w:num w:numId="21" w16cid:durableId="253318237">
    <w:abstractNumId w:val="8"/>
  </w:num>
  <w:num w:numId="22" w16cid:durableId="993222764">
    <w:abstractNumId w:val="31"/>
  </w:num>
  <w:num w:numId="23" w16cid:durableId="510879372">
    <w:abstractNumId w:val="39"/>
  </w:num>
  <w:num w:numId="24" w16cid:durableId="1509447071">
    <w:abstractNumId w:val="12"/>
  </w:num>
  <w:num w:numId="25" w16cid:durableId="1655256015">
    <w:abstractNumId w:val="10"/>
  </w:num>
  <w:num w:numId="26" w16cid:durableId="340089667">
    <w:abstractNumId w:val="13"/>
  </w:num>
  <w:num w:numId="27" w16cid:durableId="294599679">
    <w:abstractNumId w:val="29"/>
  </w:num>
  <w:num w:numId="28" w16cid:durableId="122504657">
    <w:abstractNumId w:val="4"/>
  </w:num>
  <w:num w:numId="29" w16cid:durableId="779951194">
    <w:abstractNumId w:val="36"/>
  </w:num>
  <w:num w:numId="30" w16cid:durableId="1765758906">
    <w:abstractNumId w:val="18"/>
  </w:num>
  <w:num w:numId="31" w16cid:durableId="987124228">
    <w:abstractNumId w:val="40"/>
  </w:num>
  <w:num w:numId="32" w16cid:durableId="705450526">
    <w:abstractNumId w:val="26"/>
  </w:num>
  <w:num w:numId="33" w16cid:durableId="34699920">
    <w:abstractNumId w:val="32"/>
  </w:num>
  <w:num w:numId="34" w16cid:durableId="1100175638">
    <w:abstractNumId w:val="37"/>
  </w:num>
  <w:num w:numId="35" w16cid:durableId="1659722492">
    <w:abstractNumId w:val="11"/>
  </w:num>
  <w:num w:numId="36" w16cid:durableId="1023746631">
    <w:abstractNumId w:val="42"/>
  </w:num>
  <w:num w:numId="37" w16cid:durableId="803473152">
    <w:abstractNumId w:val="34"/>
  </w:num>
  <w:num w:numId="38" w16cid:durableId="825316446">
    <w:abstractNumId w:val="14"/>
  </w:num>
  <w:num w:numId="39" w16cid:durableId="1552881685">
    <w:abstractNumId w:val="20"/>
  </w:num>
  <w:num w:numId="40" w16cid:durableId="708458684">
    <w:abstractNumId w:val="1"/>
  </w:num>
  <w:num w:numId="41" w16cid:durableId="1281377105">
    <w:abstractNumId w:val="19"/>
  </w:num>
  <w:num w:numId="42" w16cid:durableId="812450397">
    <w:abstractNumId w:val="6"/>
  </w:num>
  <w:num w:numId="43" w16cid:durableId="1608077613">
    <w:abstractNumId w:val="9"/>
  </w:num>
  <w:num w:numId="44" w16cid:durableId="1999918377">
    <w:abstractNumId w:val="2"/>
  </w:num>
  <w:num w:numId="45" w16cid:durableId="1230310042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DA"/>
    <w:rsid w:val="0000190C"/>
    <w:rsid w:val="00001C3D"/>
    <w:rsid w:val="00001CC7"/>
    <w:rsid w:val="000109E2"/>
    <w:rsid w:val="000138BB"/>
    <w:rsid w:val="00014D9F"/>
    <w:rsid w:val="000168D2"/>
    <w:rsid w:val="0002205C"/>
    <w:rsid w:val="00027DB6"/>
    <w:rsid w:val="00030B07"/>
    <w:rsid w:val="000403DB"/>
    <w:rsid w:val="000474BE"/>
    <w:rsid w:val="000633BA"/>
    <w:rsid w:val="00063865"/>
    <w:rsid w:val="000724DD"/>
    <w:rsid w:val="0007760E"/>
    <w:rsid w:val="00082089"/>
    <w:rsid w:val="000829FE"/>
    <w:rsid w:val="00083B90"/>
    <w:rsid w:val="0008751D"/>
    <w:rsid w:val="00087E1F"/>
    <w:rsid w:val="00090DD8"/>
    <w:rsid w:val="000A0B6C"/>
    <w:rsid w:val="000A1827"/>
    <w:rsid w:val="000A66F0"/>
    <w:rsid w:val="000B069E"/>
    <w:rsid w:val="000B5A97"/>
    <w:rsid w:val="000B7CD2"/>
    <w:rsid w:val="000C1C55"/>
    <w:rsid w:val="000C36A8"/>
    <w:rsid w:val="000D795A"/>
    <w:rsid w:val="000E6A0D"/>
    <w:rsid w:val="000F3ED1"/>
    <w:rsid w:val="000F673E"/>
    <w:rsid w:val="00100C51"/>
    <w:rsid w:val="00103440"/>
    <w:rsid w:val="0010477F"/>
    <w:rsid w:val="001075F6"/>
    <w:rsid w:val="00110ACE"/>
    <w:rsid w:val="001129AC"/>
    <w:rsid w:val="00114811"/>
    <w:rsid w:val="001173FE"/>
    <w:rsid w:val="001178E8"/>
    <w:rsid w:val="0013365E"/>
    <w:rsid w:val="001364C8"/>
    <w:rsid w:val="00136545"/>
    <w:rsid w:val="00142AD6"/>
    <w:rsid w:val="00143511"/>
    <w:rsid w:val="00144042"/>
    <w:rsid w:val="00146B0B"/>
    <w:rsid w:val="001536B1"/>
    <w:rsid w:val="0015645A"/>
    <w:rsid w:val="00157328"/>
    <w:rsid w:val="0016594F"/>
    <w:rsid w:val="00166179"/>
    <w:rsid w:val="00171A4E"/>
    <w:rsid w:val="00171F83"/>
    <w:rsid w:val="00172EEE"/>
    <w:rsid w:val="00183BC6"/>
    <w:rsid w:val="001921D4"/>
    <w:rsid w:val="00194BB9"/>
    <w:rsid w:val="001A0307"/>
    <w:rsid w:val="001A0CB5"/>
    <w:rsid w:val="001A1F30"/>
    <w:rsid w:val="001A3E1C"/>
    <w:rsid w:val="001A4058"/>
    <w:rsid w:val="001A42FD"/>
    <w:rsid w:val="001B346F"/>
    <w:rsid w:val="001B4EA5"/>
    <w:rsid w:val="001C4381"/>
    <w:rsid w:val="001D35C5"/>
    <w:rsid w:val="001D42F2"/>
    <w:rsid w:val="001D529B"/>
    <w:rsid w:val="001E080F"/>
    <w:rsid w:val="001E4B7A"/>
    <w:rsid w:val="001E64DE"/>
    <w:rsid w:val="001E695C"/>
    <w:rsid w:val="001E6CAC"/>
    <w:rsid w:val="001F3E08"/>
    <w:rsid w:val="00205159"/>
    <w:rsid w:val="00205B23"/>
    <w:rsid w:val="00207DEB"/>
    <w:rsid w:val="0021102A"/>
    <w:rsid w:val="002171F4"/>
    <w:rsid w:val="00221D3E"/>
    <w:rsid w:val="00223828"/>
    <w:rsid w:val="00247D06"/>
    <w:rsid w:val="002601BF"/>
    <w:rsid w:val="0026267A"/>
    <w:rsid w:val="002639F2"/>
    <w:rsid w:val="002716B5"/>
    <w:rsid w:val="00276769"/>
    <w:rsid w:val="00280A8B"/>
    <w:rsid w:val="00280ED6"/>
    <w:rsid w:val="00286946"/>
    <w:rsid w:val="0028758A"/>
    <w:rsid w:val="00287C7B"/>
    <w:rsid w:val="00290902"/>
    <w:rsid w:val="00294DF8"/>
    <w:rsid w:val="002952C1"/>
    <w:rsid w:val="0029622F"/>
    <w:rsid w:val="00297803"/>
    <w:rsid w:val="002A1AE6"/>
    <w:rsid w:val="002A2C40"/>
    <w:rsid w:val="002A4725"/>
    <w:rsid w:val="002A59F9"/>
    <w:rsid w:val="002B4A16"/>
    <w:rsid w:val="002B6E7C"/>
    <w:rsid w:val="002C6998"/>
    <w:rsid w:val="002C778C"/>
    <w:rsid w:val="002E1205"/>
    <w:rsid w:val="002E6105"/>
    <w:rsid w:val="002E7465"/>
    <w:rsid w:val="002F3BC0"/>
    <w:rsid w:val="00301AE5"/>
    <w:rsid w:val="00302BEF"/>
    <w:rsid w:val="00304646"/>
    <w:rsid w:val="00312E8F"/>
    <w:rsid w:val="00313F00"/>
    <w:rsid w:val="003175A4"/>
    <w:rsid w:val="003202CC"/>
    <w:rsid w:val="00336959"/>
    <w:rsid w:val="00343280"/>
    <w:rsid w:val="00350640"/>
    <w:rsid w:val="00353CF4"/>
    <w:rsid w:val="00361C6C"/>
    <w:rsid w:val="003649A6"/>
    <w:rsid w:val="00365CF8"/>
    <w:rsid w:val="00366253"/>
    <w:rsid w:val="003704A2"/>
    <w:rsid w:val="00372628"/>
    <w:rsid w:val="00374E91"/>
    <w:rsid w:val="00377502"/>
    <w:rsid w:val="00383239"/>
    <w:rsid w:val="00390D0E"/>
    <w:rsid w:val="003975BC"/>
    <w:rsid w:val="003A4404"/>
    <w:rsid w:val="003A7D7D"/>
    <w:rsid w:val="003B5DED"/>
    <w:rsid w:val="003B6DA0"/>
    <w:rsid w:val="003C202E"/>
    <w:rsid w:val="003C2386"/>
    <w:rsid w:val="003D215C"/>
    <w:rsid w:val="003D2221"/>
    <w:rsid w:val="003D7C24"/>
    <w:rsid w:val="003E1C0B"/>
    <w:rsid w:val="003E5D0A"/>
    <w:rsid w:val="003F7AA0"/>
    <w:rsid w:val="004018D5"/>
    <w:rsid w:val="00406086"/>
    <w:rsid w:val="00407597"/>
    <w:rsid w:val="00410235"/>
    <w:rsid w:val="00420292"/>
    <w:rsid w:val="00423945"/>
    <w:rsid w:val="0042563B"/>
    <w:rsid w:val="0043166C"/>
    <w:rsid w:val="00432486"/>
    <w:rsid w:val="0044096C"/>
    <w:rsid w:val="00441FE6"/>
    <w:rsid w:val="00453C7F"/>
    <w:rsid w:val="00467717"/>
    <w:rsid w:val="0046781D"/>
    <w:rsid w:val="0047096A"/>
    <w:rsid w:val="004716A9"/>
    <w:rsid w:val="00482E8A"/>
    <w:rsid w:val="00491621"/>
    <w:rsid w:val="00493FA7"/>
    <w:rsid w:val="0049FC80"/>
    <w:rsid w:val="004A1C9C"/>
    <w:rsid w:val="004C30A9"/>
    <w:rsid w:val="004D1715"/>
    <w:rsid w:val="004D2B7C"/>
    <w:rsid w:val="004D5739"/>
    <w:rsid w:val="004E0CCF"/>
    <w:rsid w:val="004E3BF2"/>
    <w:rsid w:val="004E5C98"/>
    <w:rsid w:val="004E75F4"/>
    <w:rsid w:val="004E77A8"/>
    <w:rsid w:val="004F01F3"/>
    <w:rsid w:val="004F6966"/>
    <w:rsid w:val="00500D22"/>
    <w:rsid w:val="00503C60"/>
    <w:rsid w:val="005055EB"/>
    <w:rsid w:val="00515808"/>
    <w:rsid w:val="005168D7"/>
    <w:rsid w:val="0052097F"/>
    <w:rsid w:val="0052135B"/>
    <w:rsid w:val="00535D8C"/>
    <w:rsid w:val="0054079A"/>
    <w:rsid w:val="00545246"/>
    <w:rsid w:val="00547DB7"/>
    <w:rsid w:val="005506F5"/>
    <w:rsid w:val="00552732"/>
    <w:rsid w:val="00553233"/>
    <w:rsid w:val="0056378A"/>
    <w:rsid w:val="00563910"/>
    <w:rsid w:val="00564505"/>
    <w:rsid w:val="00564CA2"/>
    <w:rsid w:val="005653BA"/>
    <w:rsid w:val="00565A1B"/>
    <w:rsid w:val="0056657D"/>
    <w:rsid w:val="00566DA7"/>
    <w:rsid w:val="005733C0"/>
    <w:rsid w:val="005809A3"/>
    <w:rsid w:val="00585614"/>
    <w:rsid w:val="005865B6"/>
    <w:rsid w:val="00592882"/>
    <w:rsid w:val="005936FF"/>
    <w:rsid w:val="00597240"/>
    <w:rsid w:val="00597890"/>
    <w:rsid w:val="005A0A79"/>
    <w:rsid w:val="005A5CF5"/>
    <w:rsid w:val="005A67A9"/>
    <w:rsid w:val="005B5040"/>
    <w:rsid w:val="005B5649"/>
    <w:rsid w:val="005C2368"/>
    <w:rsid w:val="005E058A"/>
    <w:rsid w:val="005E3D05"/>
    <w:rsid w:val="005E5190"/>
    <w:rsid w:val="005E6E91"/>
    <w:rsid w:val="005F651B"/>
    <w:rsid w:val="00600D0D"/>
    <w:rsid w:val="006138FC"/>
    <w:rsid w:val="00613BC9"/>
    <w:rsid w:val="00613CB2"/>
    <w:rsid w:val="0061599B"/>
    <w:rsid w:val="00617FEA"/>
    <w:rsid w:val="00620FB0"/>
    <w:rsid w:val="00621BCB"/>
    <w:rsid w:val="00621EB4"/>
    <w:rsid w:val="0062327E"/>
    <w:rsid w:val="00624D49"/>
    <w:rsid w:val="00625B80"/>
    <w:rsid w:val="00632B6B"/>
    <w:rsid w:val="00661CE4"/>
    <w:rsid w:val="00677D0C"/>
    <w:rsid w:val="00683B52"/>
    <w:rsid w:val="00684E99"/>
    <w:rsid w:val="006862E5"/>
    <w:rsid w:val="0069103F"/>
    <w:rsid w:val="00695A97"/>
    <w:rsid w:val="006A15D8"/>
    <w:rsid w:val="006A16C2"/>
    <w:rsid w:val="006A2E66"/>
    <w:rsid w:val="006A790A"/>
    <w:rsid w:val="006B0086"/>
    <w:rsid w:val="006B0FBB"/>
    <w:rsid w:val="006B36D6"/>
    <w:rsid w:val="006B49DA"/>
    <w:rsid w:val="006B5919"/>
    <w:rsid w:val="006C49B4"/>
    <w:rsid w:val="006D0211"/>
    <w:rsid w:val="006D1413"/>
    <w:rsid w:val="006D1A92"/>
    <w:rsid w:val="006D530E"/>
    <w:rsid w:val="006E2F1E"/>
    <w:rsid w:val="006E3C61"/>
    <w:rsid w:val="006F5387"/>
    <w:rsid w:val="00710809"/>
    <w:rsid w:val="00722574"/>
    <w:rsid w:val="007255B6"/>
    <w:rsid w:val="00732894"/>
    <w:rsid w:val="007358B7"/>
    <w:rsid w:val="00746266"/>
    <w:rsid w:val="00747583"/>
    <w:rsid w:val="007515D9"/>
    <w:rsid w:val="00752D7B"/>
    <w:rsid w:val="00752F02"/>
    <w:rsid w:val="007555F4"/>
    <w:rsid w:val="00763648"/>
    <w:rsid w:val="007665C3"/>
    <w:rsid w:val="00772D47"/>
    <w:rsid w:val="0077329C"/>
    <w:rsid w:val="00774DCE"/>
    <w:rsid w:val="007864E3"/>
    <w:rsid w:val="00787484"/>
    <w:rsid w:val="00795E8A"/>
    <w:rsid w:val="0079758F"/>
    <w:rsid w:val="007A1680"/>
    <w:rsid w:val="007A18ED"/>
    <w:rsid w:val="007A304B"/>
    <w:rsid w:val="007A3B8C"/>
    <w:rsid w:val="007B01AF"/>
    <w:rsid w:val="007B7F03"/>
    <w:rsid w:val="007C41B5"/>
    <w:rsid w:val="007D501A"/>
    <w:rsid w:val="007D769C"/>
    <w:rsid w:val="007E3EB1"/>
    <w:rsid w:val="007E62C1"/>
    <w:rsid w:val="007F2440"/>
    <w:rsid w:val="007F2563"/>
    <w:rsid w:val="007F5556"/>
    <w:rsid w:val="00801757"/>
    <w:rsid w:val="008024DD"/>
    <w:rsid w:val="00802A27"/>
    <w:rsid w:val="008030A0"/>
    <w:rsid w:val="00804C50"/>
    <w:rsid w:val="00804D05"/>
    <w:rsid w:val="00811289"/>
    <w:rsid w:val="0082363A"/>
    <w:rsid w:val="008239C8"/>
    <w:rsid w:val="00827A40"/>
    <w:rsid w:val="00832B22"/>
    <w:rsid w:val="00841C58"/>
    <w:rsid w:val="00850326"/>
    <w:rsid w:val="008553FE"/>
    <w:rsid w:val="00856F0E"/>
    <w:rsid w:val="00856FF7"/>
    <w:rsid w:val="00857552"/>
    <w:rsid w:val="008639CA"/>
    <w:rsid w:val="0086657D"/>
    <w:rsid w:val="008673E1"/>
    <w:rsid w:val="008715B0"/>
    <w:rsid w:val="0088055D"/>
    <w:rsid w:val="00890CA7"/>
    <w:rsid w:val="008A2E32"/>
    <w:rsid w:val="008A5CFA"/>
    <w:rsid w:val="008B6290"/>
    <w:rsid w:val="008C021B"/>
    <w:rsid w:val="008C1E7C"/>
    <w:rsid w:val="008C7E77"/>
    <w:rsid w:val="008D4566"/>
    <w:rsid w:val="008E10FE"/>
    <w:rsid w:val="008E2702"/>
    <w:rsid w:val="008F637D"/>
    <w:rsid w:val="00903C8C"/>
    <w:rsid w:val="0090418A"/>
    <w:rsid w:val="00904B42"/>
    <w:rsid w:val="00910B5F"/>
    <w:rsid w:val="00913063"/>
    <w:rsid w:val="0093129B"/>
    <w:rsid w:val="00935615"/>
    <w:rsid w:val="00937FCC"/>
    <w:rsid w:val="00941D02"/>
    <w:rsid w:val="00942FAE"/>
    <w:rsid w:val="0094405F"/>
    <w:rsid w:val="009459B5"/>
    <w:rsid w:val="00946B93"/>
    <w:rsid w:val="00950A98"/>
    <w:rsid w:val="0095346A"/>
    <w:rsid w:val="009670B1"/>
    <w:rsid w:val="009746CD"/>
    <w:rsid w:val="00976ACA"/>
    <w:rsid w:val="00980A88"/>
    <w:rsid w:val="00983B75"/>
    <w:rsid w:val="009877B3"/>
    <w:rsid w:val="00991A78"/>
    <w:rsid w:val="009B0AA4"/>
    <w:rsid w:val="009B1AA6"/>
    <w:rsid w:val="009B4D6C"/>
    <w:rsid w:val="009C0B75"/>
    <w:rsid w:val="009D0374"/>
    <w:rsid w:val="009D03BA"/>
    <w:rsid w:val="009D39AB"/>
    <w:rsid w:val="009D56B1"/>
    <w:rsid w:val="009E094D"/>
    <w:rsid w:val="009F0053"/>
    <w:rsid w:val="009F36FC"/>
    <w:rsid w:val="009F55D2"/>
    <w:rsid w:val="00A00A24"/>
    <w:rsid w:val="00A0476B"/>
    <w:rsid w:val="00A208C5"/>
    <w:rsid w:val="00A21100"/>
    <w:rsid w:val="00A30262"/>
    <w:rsid w:val="00A31B6E"/>
    <w:rsid w:val="00A35CDB"/>
    <w:rsid w:val="00A36B99"/>
    <w:rsid w:val="00A416D8"/>
    <w:rsid w:val="00A467DB"/>
    <w:rsid w:val="00A4722D"/>
    <w:rsid w:val="00A47AA3"/>
    <w:rsid w:val="00A47FB2"/>
    <w:rsid w:val="00A51714"/>
    <w:rsid w:val="00A80360"/>
    <w:rsid w:val="00A83C12"/>
    <w:rsid w:val="00A84918"/>
    <w:rsid w:val="00A91764"/>
    <w:rsid w:val="00A924B3"/>
    <w:rsid w:val="00A92942"/>
    <w:rsid w:val="00A96AE4"/>
    <w:rsid w:val="00AA4F38"/>
    <w:rsid w:val="00AB3145"/>
    <w:rsid w:val="00AB63E0"/>
    <w:rsid w:val="00AC2561"/>
    <w:rsid w:val="00AC2B27"/>
    <w:rsid w:val="00AC40E1"/>
    <w:rsid w:val="00AE3272"/>
    <w:rsid w:val="00AF1A5A"/>
    <w:rsid w:val="00AF3908"/>
    <w:rsid w:val="00AF4887"/>
    <w:rsid w:val="00B009AF"/>
    <w:rsid w:val="00B00A1A"/>
    <w:rsid w:val="00B03CA5"/>
    <w:rsid w:val="00B111D3"/>
    <w:rsid w:val="00B14B44"/>
    <w:rsid w:val="00B14E1D"/>
    <w:rsid w:val="00B16022"/>
    <w:rsid w:val="00B17B0D"/>
    <w:rsid w:val="00B20C75"/>
    <w:rsid w:val="00B23B21"/>
    <w:rsid w:val="00B26907"/>
    <w:rsid w:val="00B42C8A"/>
    <w:rsid w:val="00B50B84"/>
    <w:rsid w:val="00B56DFA"/>
    <w:rsid w:val="00B63037"/>
    <w:rsid w:val="00B65CA7"/>
    <w:rsid w:val="00B70A26"/>
    <w:rsid w:val="00B70AD9"/>
    <w:rsid w:val="00B73AA3"/>
    <w:rsid w:val="00B76DF0"/>
    <w:rsid w:val="00B80006"/>
    <w:rsid w:val="00B82039"/>
    <w:rsid w:val="00B9284A"/>
    <w:rsid w:val="00B96B65"/>
    <w:rsid w:val="00BA47C5"/>
    <w:rsid w:val="00BB0D3A"/>
    <w:rsid w:val="00BB0F9C"/>
    <w:rsid w:val="00BB2609"/>
    <w:rsid w:val="00BB4617"/>
    <w:rsid w:val="00BC3209"/>
    <w:rsid w:val="00BC3510"/>
    <w:rsid w:val="00BD7D38"/>
    <w:rsid w:val="00BE381C"/>
    <w:rsid w:val="00BE4E58"/>
    <w:rsid w:val="00BE5A02"/>
    <w:rsid w:val="00BF1C5F"/>
    <w:rsid w:val="00C0382B"/>
    <w:rsid w:val="00C06F5E"/>
    <w:rsid w:val="00C10C61"/>
    <w:rsid w:val="00C14861"/>
    <w:rsid w:val="00C253D5"/>
    <w:rsid w:val="00C2578D"/>
    <w:rsid w:val="00C46097"/>
    <w:rsid w:val="00C53089"/>
    <w:rsid w:val="00C55684"/>
    <w:rsid w:val="00C6525A"/>
    <w:rsid w:val="00C65315"/>
    <w:rsid w:val="00C65E38"/>
    <w:rsid w:val="00C707F1"/>
    <w:rsid w:val="00C71565"/>
    <w:rsid w:val="00C72D18"/>
    <w:rsid w:val="00C72EBF"/>
    <w:rsid w:val="00CA1388"/>
    <w:rsid w:val="00CA2AA7"/>
    <w:rsid w:val="00CA473A"/>
    <w:rsid w:val="00CA4A77"/>
    <w:rsid w:val="00CA74AA"/>
    <w:rsid w:val="00CA75FF"/>
    <w:rsid w:val="00CB1432"/>
    <w:rsid w:val="00CB5E47"/>
    <w:rsid w:val="00CB6C04"/>
    <w:rsid w:val="00CC3058"/>
    <w:rsid w:val="00CE09A7"/>
    <w:rsid w:val="00CE5B7A"/>
    <w:rsid w:val="00CE62FC"/>
    <w:rsid w:val="00D0402D"/>
    <w:rsid w:val="00D06370"/>
    <w:rsid w:val="00D073AE"/>
    <w:rsid w:val="00D26EF4"/>
    <w:rsid w:val="00D276BB"/>
    <w:rsid w:val="00D32D09"/>
    <w:rsid w:val="00D35F7E"/>
    <w:rsid w:val="00D37FE9"/>
    <w:rsid w:val="00D42FFF"/>
    <w:rsid w:val="00D43BFB"/>
    <w:rsid w:val="00D43E62"/>
    <w:rsid w:val="00D6130C"/>
    <w:rsid w:val="00D614F0"/>
    <w:rsid w:val="00D74FF3"/>
    <w:rsid w:val="00D7695A"/>
    <w:rsid w:val="00D77917"/>
    <w:rsid w:val="00D82C47"/>
    <w:rsid w:val="00D928D4"/>
    <w:rsid w:val="00D93696"/>
    <w:rsid w:val="00D977D1"/>
    <w:rsid w:val="00DA01BB"/>
    <w:rsid w:val="00DC4FC9"/>
    <w:rsid w:val="00DD1D7A"/>
    <w:rsid w:val="00DE4F5D"/>
    <w:rsid w:val="00DF169D"/>
    <w:rsid w:val="00DF3449"/>
    <w:rsid w:val="00DF532A"/>
    <w:rsid w:val="00DF5E83"/>
    <w:rsid w:val="00DF7EFA"/>
    <w:rsid w:val="00E061BE"/>
    <w:rsid w:val="00E07CCA"/>
    <w:rsid w:val="00E16B92"/>
    <w:rsid w:val="00E207D0"/>
    <w:rsid w:val="00E21D6D"/>
    <w:rsid w:val="00E272B9"/>
    <w:rsid w:val="00E33646"/>
    <w:rsid w:val="00E37B44"/>
    <w:rsid w:val="00E37EB2"/>
    <w:rsid w:val="00E42FE5"/>
    <w:rsid w:val="00E4612B"/>
    <w:rsid w:val="00E54D4D"/>
    <w:rsid w:val="00E55F90"/>
    <w:rsid w:val="00E574B2"/>
    <w:rsid w:val="00E7363A"/>
    <w:rsid w:val="00E76312"/>
    <w:rsid w:val="00E76D92"/>
    <w:rsid w:val="00E77C33"/>
    <w:rsid w:val="00E916A5"/>
    <w:rsid w:val="00EA51F8"/>
    <w:rsid w:val="00EA747C"/>
    <w:rsid w:val="00EB348C"/>
    <w:rsid w:val="00EC559E"/>
    <w:rsid w:val="00ED5337"/>
    <w:rsid w:val="00EE66E8"/>
    <w:rsid w:val="00EE7F22"/>
    <w:rsid w:val="00EF086E"/>
    <w:rsid w:val="00EF468E"/>
    <w:rsid w:val="00F019B5"/>
    <w:rsid w:val="00F040EE"/>
    <w:rsid w:val="00F06DCA"/>
    <w:rsid w:val="00F12B96"/>
    <w:rsid w:val="00F12BFC"/>
    <w:rsid w:val="00F137B5"/>
    <w:rsid w:val="00F22660"/>
    <w:rsid w:val="00F315D9"/>
    <w:rsid w:val="00F40397"/>
    <w:rsid w:val="00F44832"/>
    <w:rsid w:val="00F45521"/>
    <w:rsid w:val="00F51E6B"/>
    <w:rsid w:val="00F53457"/>
    <w:rsid w:val="00F54C29"/>
    <w:rsid w:val="00F55AAA"/>
    <w:rsid w:val="00F623D1"/>
    <w:rsid w:val="00F65DD2"/>
    <w:rsid w:val="00F72197"/>
    <w:rsid w:val="00F76287"/>
    <w:rsid w:val="00F76BF2"/>
    <w:rsid w:val="00F76EAD"/>
    <w:rsid w:val="00F80A1D"/>
    <w:rsid w:val="00F8291A"/>
    <w:rsid w:val="00F83F31"/>
    <w:rsid w:val="00F8442F"/>
    <w:rsid w:val="00F95C85"/>
    <w:rsid w:val="00FA0A74"/>
    <w:rsid w:val="00FA5412"/>
    <w:rsid w:val="00FA5D68"/>
    <w:rsid w:val="00FB3659"/>
    <w:rsid w:val="00FB4D45"/>
    <w:rsid w:val="00FD0B4B"/>
    <w:rsid w:val="00FD4D1E"/>
    <w:rsid w:val="00FE293B"/>
    <w:rsid w:val="00FF4333"/>
    <w:rsid w:val="00FF50DA"/>
    <w:rsid w:val="00FF7C1F"/>
    <w:rsid w:val="01485127"/>
    <w:rsid w:val="016F1D9C"/>
    <w:rsid w:val="017389F0"/>
    <w:rsid w:val="01B15B6F"/>
    <w:rsid w:val="026C20C8"/>
    <w:rsid w:val="02A769B8"/>
    <w:rsid w:val="02C42CFA"/>
    <w:rsid w:val="02ECD96E"/>
    <w:rsid w:val="02FEABBD"/>
    <w:rsid w:val="032525B7"/>
    <w:rsid w:val="0399C0A5"/>
    <w:rsid w:val="03EBE39E"/>
    <w:rsid w:val="03F1FA83"/>
    <w:rsid w:val="042C6778"/>
    <w:rsid w:val="044F09CE"/>
    <w:rsid w:val="046537E5"/>
    <w:rsid w:val="04CCACD9"/>
    <w:rsid w:val="04D4170B"/>
    <w:rsid w:val="05BC96DE"/>
    <w:rsid w:val="0626D954"/>
    <w:rsid w:val="06374CA6"/>
    <w:rsid w:val="06422051"/>
    <w:rsid w:val="06855BBB"/>
    <w:rsid w:val="06BB0579"/>
    <w:rsid w:val="070594E2"/>
    <w:rsid w:val="07849268"/>
    <w:rsid w:val="094DFA90"/>
    <w:rsid w:val="095C55FD"/>
    <w:rsid w:val="0A09E9DC"/>
    <w:rsid w:val="0A0F62F3"/>
    <w:rsid w:val="0A409A51"/>
    <w:rsid w:val="0A9DC5FB"/>
    <w:rsid w:val="0A9FD4C0"/>
    <w:rsid w:val="0B1BE0CB"/>
    <w:rsid w:val="0B62CC96"/>
    <w:rsid w:val="0B8E769C"/>
    <w:rsid w:val="0BBD365E"/>
    <w:rsid w:val="0BC32319"/>
    <w:rsid w:val="0BC792F1"/>
    <w:rsid w:val="0BF21C9E"/>
    <w:rsid w:val="0BFCA921"/>
    <w:rsid w:val="0C5675B3"/>
    <w:rsid w:val="0C5DEAB8"/>
    <w:rsid w:val="0C7504F2"/>
    <w:rsid w:val="0C79DD7A"/>
    <w:rsid w:val="0CBE9661"/>
    <w:rsid w:val="0CC02071"/>
    <w:rsid w:val="0CF4F30E"/>
    <w:rsid w:val="0DB46B61"/>
    <w:rsid w:val="0DC4B36B"/>
    <w:rsid w:val="0DCEBDD8"/>
    <w:rsid w:val="0E18C602"/>
    <w:rsid w:val="0E2CDA66"/>
    <w:rsid w:val="0E5ACFFB"/>
    <w:rsid w:val="0EBA8EAE"/>
    <w:rsid w:val="0FF5B4CA"/>
    <w:rsid w:val="105F1B50"/>
    <w:rsid w:val="1067B96A"/>
    <w:rsid w:val="10892A10"/>
    <w:rsid w:val="10E8FF59"/>
    <w:rsid w:val="11AE61A7"/>
    <w:rsid w:val="11FC1D86"/>
    <w:rsid w:val="12370F66"/>
    <w:rsid w:val="129F2C77"/>
    <w:rsid w:val="12B0C523"/>
    <w:rsid w:val="13278378"/>
    <w:rsid w:val="136CFA3E"/>
    <w:rsid w:val="13D31A92"/>
    <w:rsid w:val="13D5FA72"/>
    <w:rsid w:val="13DD97CE"/>
    <w:rsid w:val="141F8CD4"/>
    <w:rsid w:val="143AFCD8"/>
    <w:rsid w:val="145C6713"/>
    <w:rsid w:val="158E68DE"/>
    <w:rsid w:val="15BD6B39"/>
    <w:rsid w:val="15D580E9"/>
    <w:rsid w:val="15F37217"/>
    <w:rsid w:val="1681D2CA"/>
    <w:rsid w:val="168F9CC4"/>
    <w:rsid w:val="17153890"/>
    <w:rsid w:val="173CC261"/>
    <w:rsid w:val="17C36337"/>
    <w:rsid w:val="180C980A"/>
    <w:rsid w:val="1822988E"/>
    <w:rsid w:val="18D0B59D"/>
    <w:rsid w:val="18FC762D"/>
    <w:rsid w:val="19152C5B"/>
    <w:rsid w:val="193C813D"/>
    <w:rsid w:val="193F3825"/>
    <w:rsid w:val="19610EB4"/>
    <w:rsid w:val="19A1B827"/>
    <w:rsid w:val="1A33B0F5"/>
    <w:rsid w:val="1A5EABA1"/>
    <w:rsid w:val="1A6C85FE"/>
    <w:rsid w:val="1A743022"/>
    <w:rsid w:val="1B18DC38"/>
    <w:rsid w:val="1B3D8888"/>
    <w:rsid w:val="1B699905"/>
    <w:rsid w:val="1B959560"/>
    <w:rsid w:val="1B9E00BA"/>
    <w:rsid w:val="1BA69B04"/>
    <w:rsid w:val="1C3E7F0C"/>
    <w:rsid w:val="1CE7FA0E"/>
    <w:rsid w:val="1D126E35"/>
    <w:rsid w:val="1D3165C1"/>
    <w:rsid w:val="1D847A14"/>
    <w:rsid w:val="1D964C63"/>
    <w:rsid w:val="1DBF7EFC"/>
    <w:rsid w:val="1DE55B9F"/>
    <w:rsid w:val="1DE9B2E2"/>
    <w:rsid w:val="1E5421B4"/>
    <w:rsid w:val="1E7897F3"/>
    <w:rsid w:val="1EBA9702"/>
    <w:rsid w:val="1F2BAB22"/>
    <w:rsid w:val="1F976787"/>
    <w:rsid w:val="2009902C"/>
    <w:rsid w:val="20146854"/>
    <w:rsid w:val="2021C4E3"/>
    <w:rsid w:val="20D626B2"/>
    <w:rsid w:val="20E0104E"/>
    <w:rsid w:val="210D5521"/>
    <w:rsid w:val="212B188C"/>
    <w:rsid w:val="21F237C4"/>
    <w:rsid w:val="227BE0AF"/>
    <w:rsid w:val="22B26C3B"/>
    <w:rsid w:val="22C32DF2"/>
    <w:rsid w:val="22EE7680"/>
    <w:rsid w:val="23256200"/>
    <w:rsid w:val="234BAE2A"/>
    <w:rsid w:val="23515D27"/>
    <w:rsid w:val="237C9B4F"/>
    <w:rsid w:val="23DACE46"/>
    <w:rsid w:val="2488BDE2"/>
    <w:rsid w:val="251C30CD"/>
    <w:rsid w:val="25582FB9"/>
    <w:rsid w:val="2576639C"/>
    <w:rsid w:val="25C4945A"/>
    <w:rsid w:val="26248E43"/>
    <w:rsid w:val="2638FB18"/>
    <w:rsid w:val="265CEC65"/>
    <w:rsid w:val="2664425F"/>
    <w:rsid w:val="26A818BF"/>
    <w:rsid w:val="26AE7189"/>
    <w:rsid w:val="26D9561B"/>
    <w:rsid w:val="26E0C5E8"/>
    <w:rsid w:val="272EF027"/>
    <w:rsid w:val="277D83BC"/>
    <w:rsid w:val="27B9C7C6"/>
    <w:rsid w:val="27F70DB6"/>
    <w:rsid w:val="28346B63"/>
    <w:rsid w:val="28CCD736"/>
    <w:rsid w:val="295C2F05"/>
    <w:rsid w:val="29720748"/>
    <w:rsid w:val="29A1C751"/>
    <w:rsid w:val="29CE66B7"/>
    <w:rsid w:val="29D784DC"/>
    <w:rsid w:val="2A4A0FCA"/>
    <w:rsid w:val="2A4C6DAA"/>
    <w:rsid w:val="2A4DCD7D"/>
    <w:rsid w:val="2A606D66"/>
    <w:rsid w:val="2AA522D1"/>
    <w:rsid w:val="2AE5F66B"/>
    <w:rsid w:val="2AFB410E"/>
    <w:rsid w:val="2B50E2B5"/>
    <w:rsid w:val="2BC0C6FA"/>
    <w:rsid w:val="2BE11D05"/>
    <w:rsid w:val="2C0676B4"/>
    <w:rsid w:val="2C3F50A7"/>
    <w:rsid w:val="2C46024D"/>
    <w:rsid w:val="2C5CC232"/>
    <w:rsid w:val="2CAF515C"/>
    <w:rsid w:val="2CF29070"/>
    <w:rsid w:val="2D27B69C"/>
    <w:rsid w:val="2D412472"/>
    <w:rsid w:val="2D8A9453"/>
    <w:rsid w:val="2DD49E97"/>
    <w:rsid w:val="2E351017"/>
    <w:rsid w:val="2EEB4772"/>
    <w:rsid w:val="2F096EA2"/>
    <w:rsid w:val="2F717FC5"/>
    <w:rsid w:val="2F7F5FAB"/>
    <w:rsid w:val="2F83F892"/>
    <w:rsid w:val="2FE29D74"/>
    <w:rsid w:val="303BAD8A"/>
    <w:rsid w:val="30741F54"/>
    <w:rsid w:val="30803861"/>
    <w:rsid w:val="30B87B59"/>
    <w:rsid w:val="30B9514E"/>
    <w:rsid w:val="30C13ED4"/>
    <w:rsid w:val="30EC30FE"/>
    <w:rsid w:val="30FF8742"/>
    <w:rsid w:val="3183B964"/>
    <w:rsid w:val="318AD8A8"/>
    <w:rsid w:val="319978F3"/>
    <w:rsid w:val="31ACD936"/>
    <w:rsid w:val="31B84431"/>
    <w:rsid w:val="32104914"/>
    <w:rsid w:val="321C08C2"/>
    <w:rsid w:val="32B543D1"/>
    <w:rsid w:val="337B1D9C"/>
    <w:rsid w:val="34076EDA"/>
    <w:rsid w:val="340FA0DE"/>
    <w:rsid w:val="34E3F717"/>
    <w:rsid w:val="355377AE"/>
    <w:rsid w:val="361904E2"/>
    <w:rsid w:val="36510D75"/>
    <w:rsid w:val="365B6C33"/>
    <w:rsid w:val="367EE353"/>
    <w:rsid w:val="36AA7995"/>
    <w:rsid w:val="36D1D600"/>
    <w:rsid w:val="36EF480F"/>
    <w:rsid w:val="36F65957"/>
    <w:rsid w:val="37DD2C84"/>
    <w:rsid w:val="38A40417"/>
    <w:rsid w:val="39129FC6"/>
    <w:rsid w:val="396CD6CD"/>
    <w:rsid w:val="39B79340"/>
    <w:rsid w:val="39E21CA3"/>
    <w:rsid w:val="3A0DC074"/>
    <w:rsid w:val="3A2093AE"/>
    <w:rsid w:val="3AA503E4"/>
    <w:rsid w:val="3B013409"/>
    <w:rsid w:val="3B027BC7"/>
    <w:rsid w:val="3B658DCB"/>
    <w:rsid w:val="3BA3528B"/>
    <w:rsid w:val="3BF644D7"/>
    <w:rsid w:val="3BFAF359"/>
    <w:rsid w:val="3BFEA9EF"/>
    <w:rsid w:val="3C40D445"/>
    <w:rsid w:val="3C6B4D7E"/>
    <w:rsid w:val="3C6E7A36"/>
    <w:rsid w:val="3CB81769"/>
    <w:rsid w:val="3CD0263E"/>
    <w:rsid w:val="3CD1C519"/>
    <w:rsid w:val="3CFF78AF"/>
    <w:rsid w:val="3D456136"/>
    <w:rsid w:val="3D4DD684"/>
    <w:rsid w:val="3D9A2041"/>
    <w:rsid w:val="3E601AB8"/>
    <w:rsid w:val="3E9FE286"/>
    <w:rsid w:val="3EBFB18D"/>
    <w:rsid w:val="3F056EA1"/>
    <w:rsid w:val="3FA7794F"/>
    <w:rsid w:val="3FBF5AF1"/>
    <w:rsid w:val="400667A9"/>
    <w:rsid w:val="405D6AAB"/>
    <w:rsid w:val="40CFB604"/>
    <w:rsid w:val="414A3EB1"/>
    <w:rsid w:val="41AC6D8E"/>
    <w:rsid w:val="4221E64D"/>
    <w:rsid w:val="4272F7F4"/>
    <w:rsid w:val="432BB65B"/>
    <w:rsid w:val="4370BB59"/>
    <w:rsid w:val="43DE5C81"/>
    <w:rsid w:val="44C6B11C"/>
    <w:rsid w:val="45ABBCC6"/>
    <w:rsid w:val="45B47704"/>
    <w:rsid w:val="45E8FA25"/>
    <w:rsid w:val="46520A40"/>
    <w:rsid w:val="47478D27"/>
    <w:rsid w:val="478A3BAE"/>
    <w:rsid w:val="481BAF12"/>
    <w:rsid w:val="48859946"/>
    <w:rsid w:val="489D2311"/>
    <w:rsid w:val="4937FBB7"/>
    <w:rsid w:val="498A6A31"/>
    <w:rsid w:val="49C0AF69"/>
    <w:rsid w:val="4A2169A7"/>
    <w:rsid w:val="4A3134D1"/>
    <w:rsid w:val="4A7C8B72"/>
    <w:rsid w:val="4ACEDE85"/>
    <w:rsid w:val="4B1B33F1"/>
    <w:rsid w:val="4B2BD8C3"/>
    <w:rsid w:val="4B58DF7A"/>
    <w:rsid w:val="4B61E183"/>
    <w:rsid w:val="4B6E8FC1"/>
    <w:rsid w:val="4B83F7AE"/>
    <w:rsid w:val="4BA2A87F"/>
    <w:rsid w:val="4BAB178F"/>
    <w:rsid w:val="4BC7D3FB"/>
    <w:rsid w:val="4BDCD3F6"/>
    <w:rsid w:val="4BDFB7EE"/>
    <w:rsid w:val="4C17B5F4"/>
    <w:rsid w:val="4C44B4E7"/>
    <w:rsid w:val="4CC7A924"/>
    <w:rsid w:val="4CF16113"/>
    <w:rsid w:val="4D6A83CE"/>
    <w:rsid w:val="4DE08548"/>
    <w:rsid w:val="4E12BE42"/>
    <w:rsid w:val="4E40A76A"/>
    <w:rsid w:val="4E6E65CE"/>
    <w:rsid w:val="4EA9A899"/>
    <w:rsid w:val="4EBB67CE"/>
    <w:rsid w:val="4EFF74BD"/>
    <w:rsid w:val="4F796B37"/>
    <w:rsid w:val="502D66BE"/>
    <w:rsid w:val="503EEE64"/>
    <w:rsid w:val="5066D3F0"/>
    <w:rsid w:val="506BBD47"/>
    <w:rsid w:val="508941B5"/>
    <w:rsid w:val="509B1348"/>
    <w:rsid w:val="50FD9833"/>
    <w:rsid w:val="514A5F04"/>
    <w:rsid w:val="51518FA4"/>
    <w:rsid w:val="51A0DEA8"/>
    <w:rsid w:val="52936464"/>
    <w:rsid w:val="52A30E1C"/>
    <w:rsid w:val="5366039F"/>
    <w:rsid w:val="537FAB20"/>
    <w:rsid w:val="5399DF0B"/>
    <w:rsid w:val="53A47EF0"/>
    <w:rsid w:val="53BD5507"/>
    <w:rsid w:val="53D2E5E0"/>
    <w:rsid w:val="53DD3BDE"/>
    <w:rsid w:val="541B41A8"/>
    <w:rsid w:val="54257834"/>
    <w:rsid w:val="546C20EF"/>
    <w:rsid w:val="54719DED"/>
    <w:rsid w:val="54AA3A5F"/>
    <w:rsid w:val="54BAD361"/>
    <w:rsid w:val="54D094DD"/>
    <w:rsid w:val="552DB96E"/>
    <w:rsid w:val="554972CA"/>
    <w:rsid w:val="555C7711"/>
    <w:rsid w:val="556EB641"/>
    <w:rsid w:val="55AF3A5B"/>
    <w:rsid w:val="55E2B9BA"/>
    <w:rsid w:val="569EF6B8"/>
    <w:rsid w:val="5767C986"/>
    <w:rsid w:val="583BC6CF"/>
    <w:rsid w:val="58CD30FB"/>
    <w:rsid w:val="5992CF7B"/>
    <w:rsid w:val="599409A2"/>
    <w:rsid w:val="59D6977A"/>
    <w:rsid w:val="5A1460D7"/>
    <w:rsid w:val="5A38C106"/>
    <w:rsid w:val="5A48A10A"/>
    <w:rsid w:val="5A66B6B2"/>
    <w:rsid w:val="5A698321"/>
    <w:rsid w:val="5AB62ADD"/>
    <w:rsid w:val="5AD818ED"/>
    <w:rsid w:val="5B0184CA"/>
    <w:rsid w:val="5B19F8EF"/>
    <w:rsid w:val="5B525337"/>
    <w:rsid w:val="5B78A687"/>
    <w:rsid w:val="5BDDA5D8"/>
    <w:rsid w:val="5C35BF80"/>
    <w:rsid w:val="5C577282"/>
    <w:rsid w:val="5C62B375"/>
    <w:rsid w:val="5C62C637"/>
    <w:rsid w:val="5C6BA6D1"/>
    <w:rsid w:val="5C704073"/>
    <w:rsid w:val="5C89198F"/>
    <w:rsid w:val="5D0AD3A5"/>
    <w:rsid w:val="5D31F223"/>
    <w:rsid w:val="5D68AD06"/>
    <w:rsid w:val="5D6FD168"/>
    <w:rsid w:val="5D9B88A5"/>
    <w:rsid w:val="5E18A7FA"/>
    <w:rsid w:val="5E818AD5"/>
    <w:rsid w:val="5EF8FA99"/>
    <w:rsid w:val="5F592EB0"/>
    <w:rsid w:val="5F6D3EF4"/>
    <w:rsid w:val="5F7BAEF6"/>
    <w:rsid w:val="5FD67105"/>
    <w:rsid w:val="61C3D0EE"/>
    <w:rsid w:val="61F231C3"/>
    <w:rsid w:val="625526CF"/>
    <w:rsid w:val="62CC6620"/>
    <w:rsid w:val="631AE5CD"/>
    <w:rsid w:val="639C1411"/>
    <w:rsid w:val="6443E4C6"/>
    <w:rsid w:val="653D0393"/>
    <w:rsid w:val="6574A533"/>
    <w:rsid w:val="65B6591F"/>
    <w:rsid w:val="65BC965C"/>
    <w:rsid w:val="66C9C4A1"/>
    <w:rsid w:val="670DFBB5"/>
    <w:rsid w:val="6725D5AE"/>
    <w:rsid w:val="6751D6E9"/>
    <w:rsid w:val="67A7A766"/>
    <w:rsid w:val="6803887A"/>
    <w:rsid w:val="68673D9F"/>
    <w:rsid w:val="689215D6"/>
    <w:rsid w:val="6A471057"/>
    <w:rsid w:val="6AB4ACE6"/>
    <w:rsid w:val="6AFAC2C8"/>
    <w:rsid w:val="6BDAE308"/>
    <w:rsid w:val="6BDDEEB2"/>
    <w:rsid w:val="6C005A1B"/>
    <w:rsid w:val="6C56A086"/>
    <w:rsid w:val="6CB87B60"/>
    <w:rsid w:val="6CCDAF90"/>
    <w:rsid w:val="6CCE844F"/>
    <w:rsid w:val="6D0F3A3F"/>
    <w:rsid w:val="6D2CECB1"/>
    <w:rsid w:val="6DB94811"/>
    <w:rsid w:val="6DF65259"/>
    <w:rsid w:val="6E8B0E3B"/>
    <w:rsid w:val="6F6EDAEC"/>
    <w:rsid w:val="6F976266"/>
    <w:rsid w:val="701D03DC"/>
    <w:rsid w:val="706E73C4"/>
    <w:rsid w:val="707A5A60"/>
    <w:rsid w:val="70CE71F4"/>
    <w:rsid w:val="70D5294B"/>
    <w:rsid w:val="70D7AADB"/>
    <w:rsid w:val="7136975E"/>
    <w:rsid w:val="7161592C"/>
    <w:rsid w:val="7196C858"/>
    <w:rsid w:val="71A4B747"/>
    <w:rsid w:val="71AB259A"/>
    <w:rsid w:val="71CDC7C1"/>
    <w:rsid w:val="71DFDEF3"/>
    <w:rsid w:val="71EBD175"/>
    <w:rsid w:val="71FD3F1D"/>
    <w:rsid w:val="7205F95B"/>
    <w:rsid w:val="72E09A6C"/>
    <w:rsid w:val="733B4B3C"/>
    <w:rsid w:val="73B3410D"/>
    <w:rsid w:val="73DF203E"/>
    <w:rsid w:val="743188C6"/>
    <w:rsid w:val="746C951C"/>
    <w:rsid w:val="74728604"/>
    <w:rsid w:val="747F1EC6"/>
    <w:rsid w:val="74A3FF68"/>
    <w:rsid w:val="74BD0A5E"/>
    <w:rsid w:val="74D3059B"/>
    <w:rsid w:val="75E18AB9"/>
    <w:rsid w:val="761AEF27"/>
    <w:rsid w:val="767D85F1"/>
    <w:rsid w:val="779FA98A"/>
    <w:rsid w:val="78120BD7"/>
    <w:rsid w:val="78593E03"/>
    <w:rsid w:val="78B76D02"/>
    <w:rsid w:val="78F06B4F"/>
    <w:rsid w:val="7974F388"/>
    <w:rsid w:val="79862143"/>
    <w:rsid w:val="798900BD"/>
    <w:rsid w:val="79F153B4"/>
    <w:rsid w:val="7A028ADD"/>
    <w:rsid w:val="7AC6AFF0"/>
    <w:rsid w:val="7C43ABF3"/>
    <w:rsid w:val="7D4270ED"/>
    <w:rsid w:val="7D5044F9"/>
    <w:rsid w:val="7DC9CA83"/>
    <w:rsid w:val="7DDA3FA3"/>
    <w:rsid w:val="7DFAEB52"/>
    <w:rsid w:val="7F8BFA82"/>
    <w:rsid w:val="7FCA8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CF38"/>
  <w15:chartTrackingRefBased/>
  <w15:docId w15:val="{7D34FEBE-6424-4025-8EAC-6B7CCF5E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19"/>
  </w:style>
  <w:style w:type="paragraph" w:styleId="Heading1">
    <w:name w:val="heading 1"/>
    <w:basedOn w:val="Normal"/>
    <w:next w:val="Normal"/>
    <w:link w:val="Heading1Char"/>
    <w:uiPriority w:val="9"/>
    <w:qFormat/>
    <w:rsid w:val="00D7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9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9DA"/>
    <w:rPr>
      <w:sz w:val="20"/>
      <w:szCs w:val="20"/>
    </w:rPr>
  </w:style>
  <w:style w:type="paragraph" w:customStyle="1" w:styleId="paragraph">
    <w:name w:val="paragraph"/>
    <w:basedOn w:val="Normal"/>
    <w:rsid w:val="006B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B49DA"/>
  </w:style>
  <w:style w:type="character" w:customStyle="1" w:styleId="eop">
    <w:name w:val="eop"/>
    <w:basedOn w:val="DefaultParagraphFont"/>
    <w:rsid w:val="006B49DA"/>
  </w:style>
  <w:style w:type="paragraph" w:styleId="ListBullet">
    <w:name w:val="List Bullet"/>
    <w:basedOn w:val="Normal"/>
    <w:uiPriority w:val="99"/>
    <w:unhideWhenUsed/>
    <w:rsid w:val="006B49DA"/>
    <w:pPr>
      <w:numPr>
        <w:numId w:val="7"/>
      </w:numPr>
      <w:spacing w:after="50" w:line="360" w:lineRule="atLeast"/>
    </w:pPr>
    <w:rPr>
      <w:color w:val="231F20"/>
    </w:rPr>
  </w:style>
  <w:style w:type="paragraph" w:styleId="ListBullet2">
    <w:name w:val="List Bullet 2"/>
    <w:basedOn w:val="Normal"/>
    <w:uiPriority w:val="99"/>
    <w:semiHidden/>
    <w:unhideWhenUsed/>
    <w:rsid w:val="006B49DA"/>
    <w:pPr>
      <w:numPr>
        <w:ilvl w:val="1"/>
        <w:numId w:val="7"/>
      </w:numPr>
      <w:spacing w:after="50" w:line="360" w:lineRule="atLeast"/>
    </w:pPr>
    <w:rPr>
      <w:color w:val="231F20"/>
    </w:rPr>
  </w:style>
  <w:style w:type="numbering" w:customStyle="1" w:styleId="NHSBullets">
    <w:name w:val="NHS Bullets"/>
    <w:uiPriority w:val="99"/>
    <w:rsid w:val="006B49DA"/>
    <w:pPr>
      <w:numPr>
        <w:numId w:val="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46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6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646"/>
    <w:rPr>
      <w:vertAlign w:val="superscript"/>
    </w:rPr>
  </w:style>
  <w:style w:type="table" w:styleId="TableGrid">
    <w:name w:val="Table Grid"/>
    <w:basedOn w:val="TableNormal"/>
    <w:uiPriority w:val="39"/>
    <w:rsid w:val="0083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5E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8"/>
  </w:style>
  <w:style w:type="paragraph" w:styleId="Footer">
    <w:name w:val="footer"/>
    <w:basedOn w:val="Normal"/>
    <w:link w:val="FooterChar"/>
    <w:uiPriority w:val="99"/>
    <w:unhideWhenUsed/>
    <w:rsid w:val="001F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1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7F03"/>
    <w:pPr>
      <w:spacing w:after="0" w:line="240" w:lineRule="auto"/>
    </w:pPr>
  </w:style>
  <w:style w:type="character" w:customStyle="1" w:styleId="cf01">
    <w:name w:val="cf01"/>
    <w:basedOn w:val="DefaultParagraphFont"/>
    <w:rsid w:val="00937FCC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BE4E5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EB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79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9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ipd.co.uk/knowledge/culture/well-being/stress-factsheet" TargetMode="External"/><Relationship Id="rId21" Type="http://schemas.openxmlformats.org/officeDocument/2006/relationships/hyperlink" Target="https://gofalcymdeithasol.cymru/cms-assets/documents/Mae-eich-llesiant-yn-bwysig.pdf" TargetMode="External"/><Relationship Id="rId42" Type="http://schemas.openxmlformats.org/officeDocument/2006/relationships/hyperlink" Target="https://gofalcymdeithasol.cymru/adnoddau-canllawiau/blynyddoedd-cynnar-a-gofal-plant/goruchwylio-effeithiol-mewn-gofal-cymdeithasol-y-blynyddoedd-cynnar-a-gofal-plant" TargetMode="External"/><Relationship Id="rId47" Type="http://schemas.openxmlformats.org/officeDocument/2006/relationships/hyperlink" Target="https://www.cipd.co.uk/knowledge/fundamentals/relations/communication/voice-factsheet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gofalcymdeithasol.cymru%2Fcms-assets%2Fdocuments%2FCynllun-llesiant-sefydliadol.docx&amp;wdOrigin=BROWSELINK" TargetMode="External"/><Relationship Id="rId29" Type="http://schemas.openxmlformats.org/officeDocument/2006/relationships/hyperlink" Target="https://able-futures.co.uk/cymraeg" TargetMode="External"/><Relationship Id="rId11" Type="http://schemas.openxmlformats.org/officeDocument/2006/relationships/hyperlink" Target="mailto:lles@gofalcymdeithasol.cymru" TargetMode="External"/><Relationship Id="rId24" Type="http://schemas.openxmlformats.org/officeDocument/2006/relationships/hyperlink" Target="https://www.cipd.co.uk/knowledge/culture/well-being/stress-factsheet" TargetMode="External"/><Relationship Id="rId32" Type="http://schemas.openxmlformats.org/officeDocument/2006/relationships/hyperlink" Target="https://gofalcymdeithasol.cymru/adnoddau-canllawiau/adnoddau-iechyd-a-llesiant" TargetMode="External"/><Relationship Id="rId37" Type="http://schemas.openxmlformats.org/officeDocument/2006/relationships/hyperlink" Target="file:///C:\Users\Megkenward\Downloads\Cod-Ymarfer-Proffesiynol-2017.pdf%20(gofalcymdeithasol.cymru)" TargetMode="External"/><Relationship Id="rId40" Type="http://schemas.openxmlformats.org/officeDocument/2006/relationships/hyperlink" Target="https://gofalcymdeithasol.cymru/adnoddau-canllawiau/blynyddoedd-cynnar-a-gofal-plant/goruchwylio-effeithiol-mewn-gofal-cymdeithasol-y-blynyddoedd-cynnar-a-gofal-plant" TargetMode="External"/><Relationship Id="rId45" Type="http://schemas.openxmlformats.org/officeDocument/2006/relationships/hyperlink" Target="https://gofalcymdeithasol.cymru/adnoddau-canllawiau/blynyddoedd-cynnar-a-gofal-plant/goruchwylio-effeithiol-mewn-gofal-cymdeithasol-y-blynyddoedd-cynnar-a-gofal-plant" TargetMode="External"/><Relationship Id="rId53" Type="http://schemas.openxmlformats.org/officeDocument/2006/relationships/hyperlink" Target="https://myhomelife.org.uk/wp-content/uploads/2014/11/Senses-Framework.jpg" TargetMode="External"/><Relationship Id="rId58" Type="http://schemas.openxmlformats.org/officeDocument/2006/relationships/hyperlink" Target="https://gofalcymdeithasol.cymru/delio-a-phryderon/codau-ymarfer-a-chanllawiau" TargetMode="External"/><Relationship Id="rId66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hyperlink" Target="https://www.youtube.com/channel/UCYJudym0jzgcnJjb4fXBMnA" TargetMode="External"/><Relationship Id="rId19" Type="http://schemas.openxmlformats.org/officeDocument/2006/relationships/hyperlink" Target="https://view.officeapps.live.com/op/view.aspx?src=https%3A%2F%2Fgofalcymdeithasol.cymru%2Fcms-assets%2Fdocuments%2FRhestr-gyfeirio-ar-gyfer-llesiant-personol.docx&amp;wdOrigin=BROWSELINK" TargetMode="External"/><Relationship Id="rId14" Type="http://schemas.openxmlformats.org/officeDocument/2006/relationships/hyperlink" Target="mailto:lles@gofalcymdeithasol.cymru" TargetMode="External"/><Relationship Id="rId22" Type="http://schemas.openxmlformats.org/officeDocument/2006/relationships/hyperlink" Target="https://gofalcymdeithasol.cymru/cms-assets/documents/C%C3%B4d-i-Gyflogwyr.pdf" TargetMode="External"/><Relationship Id="rId27" Type="http://schemas.openxmlformats.org/officeDocument/2006/relationships/hyperlink" Target="https://www.skillsforcare.org.uk/Support-for-leaders-and-managers/Support-for-registered-managers/Registered-manager-webinars/Wellbeing.aspx" TargetMode="External"/><Relationship Id="rId30" Type="http://schemas.openxmlformats.org/officeDocument/2006/relationships/hyperlink" Target="https://icc.gig.cymru/gwasanaethau-a-thimau/cymru-iach-ar-waith/canllawiau-iechyd-yn-y-gwaith/iechyd-meddwl/" TargetMode="External"/><Relationship Id="rId35" Type="http://schemas.openxmlformats.org/officeDocument/2006/relationships/hyperlink" Target="https://icc.gig.cymru/gwasanaethau-a-thimau/cymru-iach-ar-waith/canllawiau-iechyd-yn-y-gwaith/iechyd-meddwl/" TargetMode="External"/><Relationship Id="rId43" Type="http://schemas.openxmlformats.org/officeDocument/2006/relationships/hyperlink" Target="https://gofalcymdeithasol.cymru/adnoddau-canllawiau/gwella-gofal-a-chymorth/canlyniadau-personol/sefydlur-dull-syn-canolbwyntio-ar-ganlyniadau" TargetMode="External"/><Relationship Id="rId48" Type="http://schemas.openxmlformats.org/officeDocument/2006/relationships/hyperlink" Target="https://gofalcymdeithasol.cymru/cms-assets/documents/Cod-Ymarfer-Proffesiynol-2017.pdf" TargetMode="External"/><Relationship Id="rId56" Type="http://schemas.openxmlformats.org/officeDocument/2006/relationships/hyperlink" Target="https://www.iriss.org.uk/resources/multimedia-learning-materials/reflective-practice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gofalcymdeithasol.cymru/cms-assets/documents/C%C3%B4d-i-Gyflogwyr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ipd.co.uk/knowledge/strategy/resourcing/turnover-retention-factsheet" TargetMode="External"/><Relationship Id="rId17" Type="http://schemas.openxmlformats.org/officeDocument/2006/relationships/hyperlink" Target="https://learning.nhs.wales/login/index.php" TargetMode="External"/><Relationship Id="rId25" Type="http://schemas.openxmlformats.org/officeDocument/2006/relationships/hyperlink" Target="https://llyw.cymru/adnodd-asesu-risg-covid-19-ar-gyfer-y-gweithlu?_ga=2.119821965.423974750.1664985026-1784051778.1660575468" TargetMode="External"/><Relationship Id="rId33" Type="http://schemas.openxmlformats.org/officeDocument/2006/relationships/hyperlink" Target="https://canopi.nhs.wales/cy/hafan/" TargetMode="External"/><Relationship Id="rId38" Type="http://schemas.openxmlformats.org/officeDocument/2006/relationships/hyperlink" Target="https://www.cipd.co.uk/knowledge/culture/well-being/factsheet" TargetMode="External"/><Relationship Id="rId46" Type="http://schemas.openxmlformats.org/officeDocument/2006/relationships/hyperlink" Target="https://icc.gig.cymru/gwasanaethau-a-thimau/cymru-iach-ar-waith/canllawiau-iechyd-yn-y-gwaith/iechyd-meddwl/" TargetMode="External"/><Relationship Id="rId59" Type="http://schemas.openxmlformats.org/officeDocument/2006/relationships/hyperlink" Target="https://gofalcymdeithasol.cymru/cms_assets/file-uploads/Egwyddorion-DPP-y-blynyddoedd-cynnar.pdf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socialcare.wales/cms-assets/documents/Awgrymiadau-llesiant-personol.pdf" TargetMode="External"/><Relationship Id="rId41" Type="http://schemas.openxmlformats.org/officeDocument/2006/relationships/hyperlink" Target="https://gofalcymdeithasol.cymru/adnoddau-canllawiau/rheolwyr-a-chyflogwyr-gofal-cymdeithasol/camau-cyntaf-mewn-rheoli" TargetMode="External"/><Relationship Id="rId54" Type="http://schemas.openxmlformats.org/officeDocument/2006/relationships/hyperlink" Target="https://www.iriss.org.uk/resources/multimedia-learning-materials/reflective-practice" TargetMode="External"/><Relationship Id="rId62" Type="http://schemas.openxmlformats.org/officeDocument/2006/relationships/header" Target="header1.xml"/><Relationship Id="rId7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hyperlink" Target="https://gofalcymdeithasol.cymru/cms-assets/documents/Cod-Ymarfer-Proffesiynol-2017.pdf" TargetMode="External"/><Relationship Id="rId28" Type="http://schemas.openxmlformats.org/officeDocument/2006/relationships/hyperlink" Target="https://www.skillsforcare.org.uk/Documents/Leadership-and-management/Resilience/Greater-resilience-better-care.pdf" TargetMode="External"/><Relationship Id="rId36" Type="http://schemas.openxmlformats.org/officeDocument/2006/relationships/hyperlink" Target="https://gofalcymdeithasol.cymru/cms-assets/documents/C%C3%B4d-i-Gyflogwyr.pdf" TargetMode="External"/><Relationship Id="rId49" Type="http://schemas.openxmlformats.org/officeDocument/2006/relationships/hyperlink" Target="https://whatworkswellbeing.org/resources/workplace-wellbeing-question-bank/" TargetMode="External"/><Relationship Id="rId57" Type="http://schemas.openxmlformats.org/officeDocument/2006/relationships/hyperlink" Target="https://gofalcymdeithasol.cymru/cymwysterau-ac-ariannu/datblygiad-proffesiynol-parhaus-dp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skillsforcare.org.uk/Support-for-leaders-and-managers/Support-for-registered-managers/Registered-manager-webinars/Wellbeing.aspx" TargetMode="External"/><Relationship Id="rId44" Type="http://schemas.openxmlformats.org/officeDocument/2006/relationships/hyperlink" Target="https://www.youtube.com/watch?v=m6xcZqtUJV0" TargetMode="External"/><Relationship Id="rId52" Type="http://schemas.openxmlformats.org/officeDocument/2006/relationships/hyperlink" Target="https://www.deepcymru.org/cy/deep" TargetMode="External"/><Relationship Id="rId60" Type="http://schemas.openxmlformats.org/officeDocument/2006/relationships/hyperlink" Target="https://www.maps.org.uk/money-guiders/" TargetMode="External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gofalcymdeithasol.cymru/adnoddau-canllawiau/rheolwyr-a-chyflogwyr-gofal-cymdeithasol/arweinyddiaeth-dosturiol-i-reolwyr" TargetMode="External"/><Relationship Id="rId18" Type="http://schemas.openxmlformats.org/officeDocument/2006/relationships/hyperlink" Target="https://learning.nhs.wales/login/index.php" TargetMode="External"/><Relationship Id="rId39" Type="http://schemas.openxmlformats.org/officeDocument/2006/relationships/hyperlink" Target="https://gofalcymdeithasol.cymru/adnoddau-canllawiau/blynyddoedd-cynnar-a-gofal-plant/goruchwylio-effeithiol-mewn-gofal-cymdeithasol-y-blynyddoedd-cynnar-a-gofal-plant" TargetMode="External"/><Relationship Id="rId34" Type="http://schemas.openxmlformats.org/officeDocument/2006/relationships/hyperlink" Target="http://www.moneyhelper.org.uk" TargetMode="External"/><Relationship Id="rId50" Type="http://schemas.openxmlformats.org/officeDocument/2006/relationships/hyperlink" Target="https://www.skillsforcare.org.uk/Documents/Standards-legislation/CQC/Guide-to-improvement-exercises/Section-2.3-exercise-you-said-we-did.pdf" TargetMode="External"/><Relationship Id="rId55" Type="http://schemas.openxmlformats.org/officeDocument/2006/relationships/hyperlink" Target="https://gofalcymdeithasol.cymru/cymwysterau-ac-ariannu/fframweithiau-sefydlu/induction-for-social-care-mana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87A88A049F646AB397761A60F571D" ma:contentTypeVersion="13" ma:contentTypeDescription="Create a new document." ma:contentTypeScope="" ma:versionID="300b9fbcfac3447efa6a13d138678ce4">
  <xsd:schema xmlns:xsd="http://www.w3.org/2001/XMLSchema" xmlns:xs="http://www.w3.org/2001/XMLSchema" xmlns:p="http://schemas.microsoft.com/office/2006/metadata/properties" xmlns:ns3="8dd39b91-3796-46ae-91e4-283c1de2ddef" xmlns:ns4="eeb0f047-eded-4829-9489-c80399ef678b" targetNamespace="http://schemas.microsoft.com/office/2006/metadata/properties" ma:root="true" ma:fieldsID="8447427f1b2f077f143a4874c8699340" ns3:_="" ns4:_="">
    <xsd:import namespace="8dd39b91-3796-46ae-91e4-283c1de2ddef"/>
    <xsd:import namespace="eeb0f047-eded-4829-9489-c80399ef6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39b91-3796-46ae-91e4-283c1de2d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f047-eded-4829-9489-c80399ef6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E56A8-5EB8-4F37-8ABE-777682BAD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39b91-3796-46ae-91e4-283c1de2ddef"/>
    <ds:schemaRef ds:uri="eeb0f047-eded-4829-9489-c80399ef6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71CF0-5E92-4DF9-BB7A-9E7B051D2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AFD8C-3184-4A9E-AC4E-1D84A69D09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E85BB8-87D7-4F23-887A-DDC00CDF60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Fframwaith iechyd a llesiant y gweithlu - mae eich llesiant yn bwysig</vt:lpstr>
    </vt:vector>
  </TitlesOfParts>
  <Company/>
  <LinksUpToDate>false</LinksUpToDate>
  <CharactersWithSpaces>29902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 eich llesiant yn bwysig - fframwaith iechyd a llesiant y gweithlu -</dc:title>
  <dc:subject/>
  <dc:creator>newsletter@socialcare.wales</dc:creator>
  <cp:keywords/>
  <dc:description/>
  <cp:lastModifiedBy>Meg Kenward</cp:lastModifiedBy>
  <cp:revision>23</cp:revision>
  <dcterms:created xsi:type="dcterms:W3CDTF">2022-10-12T12:30:00Z</dcterms:created>
  <dcterms:modified xsi:type="dcterms:W3CDTF">2022-10-12T13:59:00Z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2022-05-19T16:14:06Z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a767dbf2-1ff6-45eb-9142-3521d62636f6</vt:lpwstr>
  </property>
  <property fmtid="{D5CDD505-2E9C-101B-9397-08002B2CF9AE}" pid="8" name="MSIP_Label_d3f1612d-fb9f-4910-9745-3218a93e4acc_ContentBits">
    <vt:lpwstr>0</vt:lpwstr>
  </property>
  <property fmtid="{D5CDD505-2E9C-101B-9397-08002B2CF9AE}" pid="9" name="ContentTypeId">
    <vt:lpwstr>0x01010032A87A88A049F646AB397761A60F571D</vt:lpwstr>
  </property>
</Properties>
</file>